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3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5090"/>
      </w:tblGrid>
      <w:tr w:rsidR="00896451" w:rsidRPr="00896451" w14:paraId="5D4FE004" w14:textId="77777777" w:rsidTr="00781E78">
        <w:trPr>
          <w:trHeight w:val="132"/>
        </w:trPr>
        <w:tc>
          <w:tcPr>
            <w:tcW w:w="4548" w:type="dxa"/>
          </w:tcPr>
          <w:p w14:paraId="0DA402BE" w14:textId="23B64AF9" w:rsidR="00E46F12" w:rsidRPr="00896451" w:rsidRDefault="00DE1EB5" w:rsidP="00DE1EB5">
            <w:pPr>
              <w:pStyle w:val="TableParagraph"/>
              <w:spacing w:line="248" w:lineRule="exact"/>
              <w:ind w:left="105"/>
              <w:rPr>
                <w:b/>
                <w:color w:val="FFFFFF" w:themeColor="background1"/>
                <w:highlight w:val="darkRed"/>
              </w:rPr>
            </w:pPr>
            <w:r>
              <w:rPr>
                <w:b/>
                <w:color w:val="FFFFFF" w:themeColor="background1"/>
                <w:highlight w:val="darkRed"/>
                <w:shd w:val="clear" w:color="auto" w:fill="A9A9A9"/>
              </w:rPr>
              <w:t xml:space="preserve">Appendix </w:t>
            </w:r>
            <w:r w:rsidR="005F0567">
              <w:rPr>
                <w:b/>
                <w:color w:val="FFFFFF" w:themeColor="background1"/>
                <w:highlight w:val="darkRed"/>
                <w:shd w:val="clear" w:color="auto" w:fill="A9A9A9"/>
              </w:rPr>
              <w:t xml:space="preserve"> </w:t>
            </w:r>
            <w:r w:rsidR="00E46F12" w:rsidRPr="00896451">
              <w:rPr>
                <w:b/>
                <w:color w:val="FFFFFF" w:themeColor="background1"/>
                <w:spacing w:val="50"/>
                <w:highlight w:val="darkRed"/>
                <w:shd w:val="clear" w:color="auto" w:fill="A9A9A9"/>
              </w:rPr>
              <w:t xml:space="preserve"> </w:t>
            </w:r>
            <w:r w:rsidR="00580CCC">
              <w:rPr>
                <w:b/>
                <w:color w:val="FFFFFF" w:themeColor="background1"/>
                <w:spacing w:val="50"/>
                <w:highlight w:val="darkRed"/>
                <w:shd w:val="clear" w:color="auto" w:fill="A9A9A9"/>
              </w:rPr>
              <w:t xml:space="preserve">A cura </w:t>
            </w:r>
            <w:proofErr w:type="spellStart"/>
            <w:r w:rsidR="00580CCC">
              <w:rPr>
                <w:b/>
                <w:color w:val="FFFFFF" w:themeColor="background1"/>
                <w:spacing w:val="50"/>
                <w:highlight w:val="darkRed"/>
                <w:shd w:val="clear" w:color="auto" w:fill="A9A9A9"/>
              </w:rPr>
              <w:t>dell’Editore</w:t>
            </w:r>
            <w:proofErr w:type="spellEnd"/>
          </w:p>
        </w:tc>
        <w:tc>
          <w:tcPr>
            <w:tcW w:w="5090" w:type="dxa"/>
          </w:tcPr>
          <w:p w14:paraId="6809DC28" w14:textId="35EA5A23" w:rsidR="00E46F12" w:rsidRPr="00896451" w:rsidRDefault="00DE1EB5" w:rsidP="005F0567">
            <w:pPr>
              <w:pStyle w:val="TableParagraph"/>
              <w:spacing w:line="242" w:lineRule="auto"/>
              <w:ind w:left="105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highlight w:val="darkRed"/>
              </w:rPr>
              <w:t>Abs</w:t>
            </w:r>
            <w:r w:rsidR="00896451" w:rsidRPr="00896451">
              <w:rPr>
                <w:b/>
                <w:color w:val="FFFFFF" w:themeColor="background1"/>
                <w:highlight w:val="darkRed"/>
              </w:rPr>
              <w:t xml:space="preserve"> (1-???)</w:t>
            </w:r>
          </w:p>
        </w:tc>
      </w:tr>
      <w:tr w:rsidR="00E46F12" w:rsidRPr="00C27784" w14:paraId="4ECF801E" w14:textId="77777777" w:rsidTr="00781E78">
        <w:trPr>
          <w:trHeight w:val="415"/>
        </w:trPr>
        <w:tc>
          <w:tcPr>
            <w:tcW w:w="9638" w:type="dxa"/>
            <w:gridSpan w:val="2"/>
          </w:tcPr>
          <w:p w14:paraId="5C51F276" w14:textId="2F57A30D" w:rsidR="00E46F12" w:rsidRPr="00CF799B" w:rsidRDefault="00DE1EB5" w:rsidP="005F0567">
            <w:pPr>
              <w:ind w:right="567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Title</w:t>
            </w:r>
            <w:r w:rsidR="00580CCC">
              <w:rPr>
                <w:b/>
                <w:sz w:val="36"/>
                <w:szCs w:val="36"/>
              </w:rPr>
              <w:t xml:space="preserve"> 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T</w:t>
            </w:r>
            <w:r w:rsidR="00A85750">
              <w:rPr>
                <w:b/>
                <w:color w:val="FF0000"/>
                <w:sz w:val="36"/>
                <w:szCs w:val="36"/>
              </w:rPr>
              <w:t>ype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F76FCE">
              <w:rPr>
                <w:b/>
                <w:color w:val="FF0000"/>
                <w:sz w:val="36"/>
                <w:szCs w:val="36"/>
              </w:rPr>
              <w:t>H</w:t>
            </w:r>
            <w:r w:rsidR="00A85750">
              <w:rPr>
                <w:b/>
                <w:color w:val="FF0000"/>
                <w:sz w:val="36"/>
                <w:szCs w:val="36"/>
              </w:rPr>
              <w:t>ere</w:t>
            </w:r>
            <w:r w:rsidR="00F76FCE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T</w:t>
            </w:r>
            <w:r w:rsidR="00A85750">
              <w:rPr>
                <w:b/>
                <w:color w:val="FF0000"/>
                <w:sz w:val="36"/>
                <w:szCs w:val="36"/>
              </w:rPr>
              <w:t>he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T</w:t>
            </w:r>
            <w:r w:rsidR="00A85750">
              <w:rPr>
                <w:b/>
                <w:color w:val="FF0000"/>
                <w:sz w:val="36"/>
                <w:szCs w:val="36"/>
              </w:rPr>
              <w:t>itle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>of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T</w:t>
            </w:r>
            <w:r w:rsidR="00A85750">
              <w:rPr>
                <w:b/>
                <w:color w:val="FF0000"/>
                <w:sz w:val="36"/>
                <w:szCs w:val="36"/>
              </w:rPr>
              <w:t>his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P</w:t>
            </w:r>
            <w:r w:rsidR="00A85750">
              <w:rPr>
                <w:b/>
                <w:color w:val="FF0000"/>
                <w:sz w:val="36"/>
                <w:szCs w:val="36"/>
              </w:rPr>
              <w:t>aper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, C</w:t>
            </w:r>
            <w:r w:rsidR="00A85750">
              <w:rPr>
                <w:b/>
                <w:color w:val="FF0000"/>
                <w:sz w:val="36"/>
                <w:szCs w:val="36"/>
              </w:rPr>
              <w:t>apitalize Only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 xml:space="preserve">the First 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>L</w:t>
            </w:r>
            <w:r w:rsidR="00A85750">
              <w:rPr>
                <w:b/>
                <w:color w:val="FF0000"/>
                <w:sz w:val="36"/>
                <w:szCs w:val="36"/>
              </w:rPr>
              <w:t>etter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>of</w:t>
            </w:r>
            <w:r w:rsidR="00A82145" w:rsidRPr="00A8214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85750">
              <w:rPr>
                <w:b/>
                <w:color w:val="FF0000"/>
                <w:sz w:val="36"/>
                <w:szCs w:val="36"/>
              </w:rPr>
              <w:t>Each Word</w:t>
            </w:r>
          </w:p>
        </w:tc>
      </w:tr>
      <w:tr w:rsidR="00E46F12" w:rsidRPr="00C27784" w14:paraId="17AC486B" w14:textId="77777777" w:rsidTr="00781E78">
        <w:trPr>
          <w:trHeight w:val="370"/>
        </w:trPr>
        <w:tc>
          <w:tcPr>
            <w:tcW w:w="9638" w:type="dxa"/>
            <w:gridSpan w:val="2"/>
          </w:tcPr>
          <w:p w14:paraId="0972E448" w14:textId="50A24F3B" w:rsidR="00E46F12" w:rsidRPr="00A82145" w:rsidRDefault="00DE1EB5" w:rsidP="005F0567">
            <w:pPr>
              <w:ind w:right="566"/>
              <w:jc w:val="both"/>
              <w:rPr>
                <w:b/>
                <w:sz w:val="28"/>
              </w:rPr>
            </w:pPr>
            <w:r w:rsidRPr="00A82145">
              <w:rPr>
                <w:b/>
                <w:color w:val="000000"/>
                <w:sz w:val="28"/>
                <w:szCs w:val="28"/>
              </w:rPr>
              <w:t xml:space="preserve">Authors </w:t>
            </w:r>
            <w:r w:rsidR="00580CCC" w:rsidRPr="00A8214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85750">
              <w:rPr>
                <w:b/>
                <w:color w:val="FF0000"/>
                <w:sz w:val="28"/>
                <w:szCs w:val="28"/>
                <w:vertAlign w:val="superscript"/>
              </w:rPr>
              <w:t>1</w:t>
            </w:r>
            <w:r w:rsidR="00A85750" w:rsidRPr="00A85750">
              <w:rPr>
                <w:b/>
                <w:color w:val="FF0000"/>
                <w:sz w:val="28"/>
                <w:szCs w:val="28"/>
                <w:vertAlign w:val="superscript"/>
              </w:rPr>
              <w:t>*</w:t>
            </w:r>
            <w:r w:rsidR="00A82145" w:rsidRPr="00A85750">
              <w:rPr>
                <w:b/>
                <w:color w:val="FF0000"/>
                <w:sz w:val="28"/>
                <w:szCs w:val="28"/>
              </w:rPr>
              <w:t xml:space="preserve">First Author, </w:t>
            </w:r>
            <w:r w:rsidR="00A85750">
              <w:rPr>
                <w:b/>
                <w:color w:val="FF0000"/>
                <w:sz w:val="28"/>
                <w:szCs w:val="28"/>
                <w:vertAlign w:val="superscript"/>
              </w:rPr>
              <w:t>2</w:t>
            </w:r>
            <w:r w:rsidR="00A82145" w:rsidRPr="00A85750">
              <w:rPr>
                <w:b/>
                <w:color w:val="FF0000"/>
                <w:sz w:val="28"/>
                <w:szCs w:val="28"/>
              </w:rPr>
              <w:t xml:space="preserve">Second Author, </w:t>
            </w:r>
            <w:r w:rsidR="00A85750">
              <w:rPr>
                <w:b/>
                <w:color w:val="FF0000"/>
                <w:sz w:val="28"/>
                <w:szCs w:val="28"/>
                <w:vertAlign w:val="superscript"/>
              </w:rPr>
              <w:t>3</w:t>
            </w:r>
            <w:r w:rsidR="00A82145" w:rsidRPr="00A85750">
              <w:rPr>
                <w:b/>
                <w:color w:val="FF0000"/>
                <w:sz w:val="28"/>
                <w:szCs w:val="28"/>
              </w:rPr>
              <w:t>Third Author</w:t>
            </w:r>
          </w:p>
        </w:tc>
      </w:tr>
      <w:tr w:rsidR="00E46F12" w:rsidRPr="00C27784" w14:paraId="3A6E5E85" w14:textId="77777777" w:rsidTr="00781E78">
        <w:trPr>
          <w:trHeight w:val="255"/>
        </w:trPr>
        <w:tc>
          <w:tcPr>
            <w:tcW w:w="9638" w:type="dxa"/>
            <w:gridSpan w:val="2"/>
          </w:tcPr>
          <w:p w14:paraId="4762F56E" w14:textId="08E02ADD" w:rsidR="00A82145" w:rsidRPr="000E269D" w:rsidRDefault="00DE1EB5" w:rsidP="00DE1EB5">
            <w:pPr>
              <w:ind w:right="566"/>
              <w:jc w:val="both"/>
              <w:rPr>
                <w:b/>
                <w:color w:val="FF0000"/>
              </w:rPr>
            </w:pPr>
            <w:r w:rsidRPr="000E269D">
              <w:rPr>
                <w:b/>
                <w:color w:val="000000"/>
              </w:rPr>
              <w:t xml:space="preserve">Affiliation </w:t>
            </w:r>
            <w:r w:rsidR="00A82145" w:rsidRPr="000E269D">
              <w:rPr>
                <w:b/>
                <w:color w:val="FF0000"/>
              </w:rPr>
              <w:t xml:space="preserve"> </w:t>
            </w:r>
            <w:r w:rsidR="00A85750" w:rsidRPr="000E269D">
              <w:rPr>
                <w:b/>
                <w:color w:val="FF0000"/>
                <w:vertAlign w:val="superscript"/>
              </w:rPr>
              <w:t>1</w:t>
            </w:r>
            <w:r w:rsidR="001A26B0" w:rsidRPr="000E269D">
              <w:rPr>
                <w:b/>
                <w:color w:val="FF0000"/>
              </w:rPr>
              <w:t xml:space="preserve"> Department of Biomedical and Dental Sciences and </w:t>
            </w:r>
            <w:proofErr w:type="spellStart"/>
            <w:r w:rsidR="001A26B0" w:rsidRPr="000E269D">
              <w:rPr>
                <w:b/>
                <w:color w:val="FF0000"/>
              </w:rPr>
              <w:t>Morphofunctional</w:t>
            </w:r>
            <w:proofErr w:type="spellEnd"/>
            <w:r w:rsidR="001A26B0" w:rsidRPr="000E269D">
              <w:rPr>
                <w:b/>
                <w:color w:val="FF0000"/>
              </w:rPr>
              <w:t xml:space="preserve"> Imaging (BIOMORF),</w:t>
            </w:r>
            <w:r w:rsidR="00A82145" w:rsidRPr="000E269D">
              <w:rPr>
                <w:b/>
                <w:color w:val="FF0000"/>
              </w:rPr>
              <w:t xml:space="preserve"> University of Messina, Italy; </w:t>
            </w:r>
            <w:r w:rsidR="00A85750" w:rsidRPr="000E269D">
              <w:rPr>
                <w:b/>
                <w:color w:val="FF0000"/>
                <w:vertAlign w:val="superscript"/>
              </w:rPr>
              <w:t>2</w:t>
            </w:r>
            <w:r w:rsidR="00F76FCE" w:rsidRPr="000E269D">
              <w:rPr>
                <w:b/>
                <w:color w:val="FF0000"/>
              </w:rPr>
              <w:t xml:space="preserve">Type the </w:t>
            </w:r>
            <w:r w:rsidR="000E269D">
              <w:rPr>
                <w:b/>
                <w:color w:val="FF0000"/>
              </w:rPr>
              <w:t>2</w:t>
            </w:r>
            <w:r w:rsidR="00F76FCE" w:rsidRPr="000E269D">
              <w:rPr>
                <w:b/>
                <w:color w:val="FF0000"/>
              </w:rPr>
              <w:t xml:space="preserve">nd author’s affiliation (only if different from previous affiliation); </w:t>
            </w:r>
            <w:r w:rsidR="00A85750" w:rsidRPr="000E269D">
              <w:rPr>
                <w:b/>
                <w:color w:val="FF0000"/>
                <w:vertAlign w:val="superscript"/>
              </w:rPr>
              <w:t>3</w:t>
            </w:r>
            <w:r w:rsidR="00F76FCE" w:rsidRPr="000E269D">
              <w:rPr>
                <w:b/>
                <w:color w:val="FF0000"/>
              </w:rPr>
              <w:t xml:space="preserve">Type the </w:t>
            </w:r>
            <w:r w:rsidR="000E269D">
              <w:rPr>
                <w:b/>
                <w:color w:val="FF0000"/>
              </w:rPr>
              <w:t>3</w:t>
            </w:r>
            <w:r w:rsidR="00F76FCE" w:rsidRPr="000E269D">
              <w:rPr>
                <w:b/>
                <w:color w:val="FF0000"/>
              </w:rPr>
              <w:t xml:space="preserve">rd author’s affiliation (only if different from previous </w:t>
            </w:r>
            <w:r w:rsidR="000E269D">
              <w:rPr>
                <w:b/>
                <w:color w:val="FF0000"/>
              </w:rPr>
              <w:t>ones</w:t>
            </w:r>
            <w:r w:rsidR="00F76FCE" w:rsidRPr="000E269D">
              <w:rPr>
                <w:b/>
                <w:color w:val="FF0000"/>
              </w:rPr>
              <w:t>)</w:t>
            </w:r>
            <w:r w:rsidR="00A85750" w:rsidRPr="000E269D">
              <w:rPr>
                <w:b/>
                <w:color w:val="FF0000"/>
              </w:rPr>
              <w:t>.</w:t>
            </w:r>
          </w:p>
        </w:tc>
      </w:tr>
      <w:tr w:rsidR="00E46F12" w:rsidRPr="00C27784" w14:paraId="6C6387B2" w14:textId="77777777" w:rsidTr="00781E78">
        <w:trPr>
          <w:trHeight w:val="210"/>
        </w:trPr>
        <w:tc>
          <w:tcPr>
            <w:tcW w:w="4548" w:type="dxa"/>
          </w:tcPr>
          <w:p w14:paraId="1451C888" w14:textId="26E9241D" w:rsidR="00E46F12" w:rsidRPr="00291BED" w:rsidRDefault="00E46F12" w:rsidP="00DE1EB5">
            <w:pPr>
              <w:pStyle w:val="TableParagraph"/>
              <w:spacing w:line="190" w:lineRule="exact"/>
              <w:ind w:left="105"/>
              <w:rPr>
                <w:b/>
                <w:sz w:val="18"/>
                <w:lang w:val="en-CA"/>
              </w:rPr>
            </w:pPr>
            <w:r w:rsidRPr="005456B7">
              <w:rPr>
                <w:b/>
                <w:sz w:val="18"/>
              </w:rPr>
              <w:t>Key-Words:</w:t>
            </w:r>
            <w:r w:rsidRPr="005456B7">
              <w:rPr>
                <w:b/>
                <w:spacing w:val="42"/>
                <w:sz w:val="18"/>
              </w:rPr>
              <w:t xml:space="preserve"> </w:t>
            </w:r>
            <w:r w:rsidR="00F354A0" w:rsidRPr="00A85750">
              <w:rPr>
                <w:bCs/>
                <w:color w:val="FF0000"/>
                <w:spacing w:val="42"/>
                <w:sz w:val="18"/>
              </w:rPr>
              <w:t>Provide here the keywords</w:t>
            </w:r>
            <w:r w:rsidR="00A85750">
              <w:rPr>
                <w:bCs/>
                <w:color w:val="FF0000"/>
                <w:spacing w:val="42"/>
                <w:sz w:val="18"/>
              </w:rPr>
              <w:t xml:space="preserve"> </w:t>
            </w:r>
            <w:r w:rsidR="00A85750" w:rsidRPr="00A85750">
              <w:rPr>
                <w:bCs/>
                <w:color w:val="FF0000"/>
                <w:spacing w:val="42"/>
                <w:sz w:val="18"/>
              </w:rPr>
              <w:t>(max 5)</w:t>
            </w:r>
            <w:r w:rsidR="00F354A0" w:rsidRPr="00A85750">
              <w:rPr>
                <w:bCs/>
                <w:color w:val="FF0000"/>
                <w:spacing w:val="42"/>
                <w:sz w:val="18"/>
              </w:rPr>
              <w:t xml:space="preserve"> (e.g., </w:t>
            </w:r>
            <w:r w:rsidR="00A82145" w:rsidRPr="00A85750">
              <w:rPr>
                <w:bCs/>
                <w:color w:val="FF0000"/>
                <w:sz w:val="18"/>
                <w:szCs w:val="18"/>
              </w:rPr>
              <w:t>first; second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;</w:t>
            </w:r>
            <w:r w:rsidR="00F354A0" w:rsidRPr="00A85750">
              <w:rPr>
                <w:bCs/>
                <w:color w:val="FF0000"/>
                <w:sz w:val="18"/>
                <w:szCs w:val="18"/>
              </w:rPr>
              <w:t xml:space="preserve"> third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;</w:t>
            </w:r>
            <w:r w:rsidR="00F354A0" w:rsidRPr="00A85750">
              <w:rPr>
                <w:bCs/>
                <w:color w:val="FF0000"/>
                <w:sz w:val="18"/>
                <w:szCs w:val="18"/>
              </w:rPr>
              <w:t xml:space="preserve"> fourth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;</w:t>
            </w:r>
            <w:r w:rsidR="00F354A0" w:rsidRPr="00A85750">
              <w:rPr>
                <w:bCs/>
                <w:color w:val="FF0000"/>
                <w:sz w:val="18"/>
                <w:szCs w:val="18"/>
              </w:rPr>
              <w:t xml:space="preserve"> fifth)</w:t>
            </w:r>
            <w:r w:rsidR="00A85750" w:rsidRPr="00A85750"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5090" w:type="dxa"/>
          </w:tcPr>
          <w:p w14:paraId="2086BF3F" w14:textId="77777777" w:rsidR="00E46F12" w:rsidRPr="005456B7" w:rsidRDefault="00E46F12" w:rsidP="00CD3438">
            <w:pPr>
              <w:pStyle w:val="TableParagraph"/>
              <w:rPr>
                <w:sz w:val="14"/>
              </w:rPr>
            </w:pPr>
          </w:p>
        </w:tc>
      </w:tr>
      <w:tr w:rsidR="00E46F12" w:rsidRPr="00C27784" w14:paraId="0EBBD871" w14:textId="77777777" w:rsidTr="00781E78">
        <w:trPr>
          <w:trHeight w:val="205"/>
        </w:trPr>
        <w:tc>
          <w:tcPr>
            <w:tcW w:w="9638" w:type="dxa"/>
            <w:gridSpan w:val="2"/>
          </w:tcPr>
          <w:p w14:paraId="75065370" w14:textId="5596D94C" w:rsidR="00896451" w:rsidRPr="00CB0180" w:rsidRDefault="006F642B" w:rsidP="00DE1EB5">
            <w:pPr>
              <w:adjustRightInd w:val="0"/>
              <w:jc w:val="both"/>
              <w:rPr>
                <w:b/>
                <w:sz w:val="18"/>
              </w:rPr>
            </w:pPr>
            <w:r w:rsidRPr="006F642B">
              <w:rPr>
                <w:b/>
                <w:sz w:val="18"/>
                <w:szCs w:val="24"/>
              </w:rPr>
              <w:t xml:space="preserve">Corresponding Author: </w:t>
            </w:r>
            <w:r w:rsidR="00DE1EB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82145" w:rsidRPr="00F354A0">
              <w:rPr>
                <w:bCs/>
                <w:color w:val="FF0000"/>
                <w:sz w:val="18"/>
                <w:szCs w:val="18"/>
              </w:rPr>
              <w:t>Provide here the email address only of the speaker (e.g., crupig@unime.it)</w:t>
            </w:r>
          </w:p>
        </w:tc>
      </w:tr>
      <w:tr w:rsidR="00DE1EB5" w:rsidRPr="005F0567" w14:paraId="08CE0C74" w14:textId="77777777" w:rsidTr="00781E78">
        <w:trPr>
          <w:trHeight w:val="205"/>
        </w:trPr>
        <w:tc>
          <w:tcPr>
            <w:tcW w:w="4548" w:type="dxa"/>
          </w:tcPr>
          <w:p w14:paraId="01C2350F" w14:textId="2A67A37E" w:rsidR="00DE1EB5" w:rsidRPr="00580CCC" w:rsidRDefault="00DE1EB5" w:rsidP="006F642B">
            <w:pPr>
              <w:adjustRightInd w:val="0"/>
              <w:jc w:val="both"/>
              <w:rPr>
                <w:b/>
                <w:sz w:val="18"/>
                <w:szCs w:val="24"/>
                <w:lang w:val="it-IT"/>
              </w:rPr>
            </w:pPr>
            <w:proofErr w:type="spellStart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>Introducing</w:t>
            </w:r>
            <w:proofErr w:type="spellEnd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>Member</w:t>
            </w:r>
            <w:proofErr w:type="spellEnd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 xml:space="preserve"> : </w:t>
            </w:r>
            <w:proofErr w:type="spellStart"/>
            <w:r w:rsidRPr="00580CCC">
              <w:rPr>
                <w:b/>
                <w:sz w:val="18"/>
                <w:szCs w:val="24"/>
                <w:highlight w:val="yellow"/>
                <w:lang w:val="it-IT"/>
              </w:rPr>
              <w:t>A.Bitto</w:t>
            </w:r>
            <w:proofErr w:type="spellEnd"/>
            <w:r w:rsidRPr="00580CCC">
              <w:rPr>
                <w:b/>
                <w:sz w:val="18"/>
                <w:szCs w:val="24"/>
                <w:lang w:val="it-IT"/>
              </w:rPr>
              <w:t xml:space="preserve"> </w:t>
            </w:r>
            <w:r w:rsidR="00580CCC" w:rsidRPr="00580CCC">
              <w:rPr>
                <w:b/>
                <w:sz w:val="18"/>
                <w:szCs w:val="24"/>
                <w:lang w:val="it-IT"/>
              </w:rPr>
              <w:t>da non m</w:t>
            </w:r>
            <w:r w:rsidR="00580CCC">
              <w:rPr>
                <w:b/>
                <w:sz w:val="18"/>
                <w:szCs w:val="24"/>
                <w:lang w:val="it-IT"/>
              </w:rPr>
              <w:t>odificare</w:t>
            </w:r>
          </w:p>
        </w:tc>
        <w:tc>
          <w:tcPr>
            <w:tcW w:w="5090" w:type="dxa"/>
          </w:tcPr>
          <w:p w14:paraId="3E70CF50" w14:textId="52F7A6AE" w:rsidR="00DE1EB5" w:rsidRPr="00580CCC" w:rsidRDefault="00DE1EB5" w:rsidP="006F642B">
            <w:pPr>
              <w:adjustRightInd w:val="0"/>
              <w:jc w:val="both"/>
              <w:rPr>
                <w:b/>
                <w:sz w:val="18"/>
                <w:szCs w:val="24"/>
                <w:lang w:val="it-IT"/>
              </w:rPr>
            </w:pPr>
          </w:p>
        </w:tc>
      </w:tr>
      <w:tr w:rsidR="00E46F12" w:rsidRPr="00C27784" w14:paraId="428982DA" w14:textId="77777777" w:rsidTr="00781E78">
        <w:trPr>
          <w:trHeight w:val="275"/>
        </w:trPr>
        <w:tc>
          <w:tcPr>
            <w:tcW w:w="9638" w:type="dxa"/>
            <w:gridSpan w:val="2"/>
          </w:tcPr>
          <w:p w14:paraId="08395ABD" w14:textId="77777777" w:rsidR="005B4256" w:rsidRPr="00DB74A8" w:rsidRDefault="005B4256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sz w:val="18"/>
                <w:lang w:val="it-IT"/>
              </w:rPr>
            </w:pPr>
          </w:p>
          <w:p w14:paraId="36C5DAB7" w14:textId="5417A6F4" w:rsidR="00DE1EB5" w:rsidRPr="00D564C4" w:rsidRDefault="00D564C4" w:rsidP="00F354A0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  <w:r w:rsidRPr="00D564C4">
              <w:rPr>
                <w:color w:val="FF0000"/>
                <w:sz w:val="18"/>
              </w:rPr>
              <w:t>Th</w:t>
            </w:r>
            <w:r w:rsidR="00F76FCE">
              <w:rPr>
                <w:color w:val="FF0000"/>
                <w:sz w:val="18"/>
              </w:rPr>
              <w:t>is</w:t>
            </w:r>
            <w:r w:rsidRPr="00D564C4">
              <w:rPr>
                <w:color w:val="FF0000"/>
                <w:sz w:val="18"/>
              </w:rPr>
              <w:t xml:space="preserve"> text contains instructions aimed at preparing the abstract for proposal submission to “I Giovani Ricercatori BIOMORF 202</w:t>
            </w:r>
            <w:r w:rsidR="00CD7EEE">
              <w:rPr>
                <w:color w:val="FF0000"/>
                <w:sz w:val="18"/>
              </w:rPr>
              <w:t>6</w:t>
            </w:r>
            <w:r w:rsidRPr="00D564C4">
              <w:rPr>
                <w:color w:val="FF0000"/>
                <w:sz w:val="18"/>
              </w:rPr>
              <w:t>”</w:t>
            </w:r>
            <w:r w:rsidR="006950B3">
              <w:rPr>
                <w:color w:val="FF0000"/>
                <w:sz w:val="18"/>
              </w:rPr>
              <w:t xml:space="preserve"> (</w:t>
            </w:r>
            <w:hyperlink r:id="rId8" w:history="1">
              <w:r w:rsidR="006950B3" w:rsidRPr="006950B3">
                <w:rPr>
                  <w:rStyle w:val="Collegamentoipertestuale"/>
                  <w:sz w:val="18"/>
                </w:rPr>
                <w:t>link</w:t>
              </w:r>
            </w:hyperlink>
            <w:r w:rsidR="006950B3">
              <w:rPr>
                <w:color w:val="FF0000"/>
                <w:sz w:val="18"/>
              </w:rPr>
              <w:t>)</w:t>
            </w:r>
            <w:r w:rsidRPr="00D564C4">
              <w:rPr>
                <w:color w:val="FF0000"/>
                <w:sz w:val="18"/>
              </w:rPr>
              <w:t>. Please use it as a template. This file should be named as “</w:t>
            </w:r>
            <w:r w:rsidRPr="00FD0CAA">
              <w:rPr>
                <w:b/>
                <w:bCs/>
                <w:color w:val="FF0000"/>
                <w:sz w:val="18"/>
              </w:rPr>
              <w:t>yourSurname_GRB_202</w:t>
            </w:r>
            <w:r w:rsidR="00CD7EEE">
              <w:rPr>
                <w:b/>
                <w:bCs/>
                <w:color w:val="FF0000"/>
                <w:sz w:val="18"/>
              </w:rPr>
              <w:t>6</w:t>
            </w:r>
            <w:r w:rsidRPr="00FD0CAA">
              <w:rPr>
                <w:b/>
                <w:bCs/>
                <w:color w:val="FF0000"/>
                <w:sz w:val="18"/>
              </w:rPr>
              <w:t>.doc”</w:t>
            </w:r>
            <w:r w:rsidRPr="00D564C4">
              <w:rPr>
                <w:color w:val="FF0000"/>
                <w:sz w:val="18"/>
              </w:rPr>
              <w:t xml:space="preserve"> (e.g., “Crupi_GRB_202</w:t>
            </w:r>
            <w:r w:rsidR="00CD7EEE">
              <w:rPr>
                <w:color w:val="FF0000"/>
                <w:sz w:val="18"/>
              </w:rPr>
              <w:t>6</w:t>
            </w:r>
            <w:r w:rsidRPr="00D564C4">
              <w:rPr>
                <w:color w:val="FF0000"/>
                <w:sz w:val="18"/>
              </w:rPr>
              <w:t xml:space="preserve">.doc”) and sent to 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>giovaniricercatori.biomorf@unime.it</w:t>
            </w:r>
            <w:r w:rsidRPr="00D564C4">
              <w:rPr>
                <w:color w:val="FF0000"/>
                <w:sz w:val="18"/>
              </w:rPr>
              <w:t xml:space="preserve">. Please remove all template instruction text </w:t>
            </w:r>
            <w:r w:rsidR="005B4256">
              <w:rPr>
                <w:color w:val="FF0000"/>
                <w:sz w:val="18"/>
              </w:rPr>
              <w:t xml:space="preserve">(red fonts) </w:t>
            </w:r>
            <w:r w:rsidRPr="00D564C4">
              <w:rPr>
                <w:color w:val="FF0000"/>
                <w:sz w:val="18"/>
              </w:rPr>
              <w:t xml:space="preserve">from your abstract prior to submission. 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>All abstract</w:t>
            </w:r>
            <w:r w:rsidR="001A26B0">
              <w:rPr>
                <w:b/>
                <w:bCs/>
                <w:color w:val="FF0000"/>
                <w:sz w:val="18"/>
                <w:u w:val="single"/>
              </w:rPr>
              <w:t>s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1A26B0">
              <w:rPr>
                <w:b/>
                <w:bCs/>
                <w:color w:val="FF0000"/>
                <w:sz w:val="18"/>
                <w:u w:val="single"/>
              </w:rPr>
              <w:t>must</w:t>
            </w:r>
            <w:r w:rsidR="001A26B0" w:rsidRPr="00F76FCE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Pr="00F76FCE">
              <w:rPr>
                <w:b/>
                <w:bCs/>
                <w:color w:val="FF0000"/>
                <w:sz w:val="18"/>
                <w:u w:val="single"/>
              </w:rPr>
              <w:t>be in English and in black fonts</w:t>
            </w:r>
            <w:r w:rsidRPr="00D564C4">
              <w:rPr>
                <w:color w:val="FF0000"/>
                <w:sz w:val="18"/>
              </w:rPr>
              <w:t xml:space="preserve">. </w:t>
            </w:r>
            <w:r w:rsidR="00F354A0" w:rsidRPr="00F354A0">
              <w:rPr>
                <w:b/>
                <w:bCs/>
                <w:color w:val="FF0000"/>
                <w:sz w:val="18"/>
                <w:u w:val="single"/>
              </w:rPr>
              <w:t xml:space="preserve">The abstract </w:t>
            </w:r>
            <w:r w:rsidR="001A26B0">
              <w:rPr>
                <w:b/>
                <w:bCs/>
                <w:color w:val="FF0000"/>
                <w:sz w:val="18"/>
                <w:u w:val="single"/>
              </w:rPr>
              <w:t>must</w:t>
            </w:r>
            <w:r w:rsidR="001A26B0" w:rsidRPr="00F354A0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F354A0" w:rsidRPr="00F354A0">
              <w:rPr>
                <w:b/>
                <w:bCs/>
                <w:color w:val="FF0000"/>
                <w:sz w:val="18"/>
                <w:u w:val="single"/>
              </w:rPr>
              <w:t>be written in Times New Roman, 11.</w:t>
            </w:r>
            <w:r w:rsidR="00F354A0">
              <w:rPr>
                <w:color w:val="FF0000"/>
                <w:sz w:val="18"/>
              </w:rPr>
              <w:t xml:space="preserve"> </w:t>
            </w:r>
            <w:r w:rsidR="00F354A0" w:rsidRPr="00F354A0">
              <w:rPr>
                <w:b/>
                <w:bCs/>
                <w:color w:val="FF0000"/>
                <w:sz w:val="18"/>
                <w:u w:val="single"/>
              </w:rPr>
              <w:t>The maximum length allowed for the abstract is 250 word</w:t>
            </w:r>
            <w:r w:rsidR="00F354A0" w:rsidRPr="006950B3">
              <w:rPr>
                <w:b/>
                <w:bCs/>
                <w:color w:val="FF0000"/>
                <w:sz w:val="18"/>
                <w:u w:val="single"/>
              </w:rPr>
              <w:t>s</w:t>
            </w:r>
            <w:r w:rsidRPr="006950B3">
              <w:rPr>
                <w:b/>
                <w:bCs/>
                <w:color w:val="FF0000"/>
                <w:sz w:val="18"/>
                <w:u w:val="single"/>
              </w:rPr>
              <w:t xml:space="preserve"> (excluding title, authors and affiliations). </w:t>
            </w:r>
            <w:r w:rsidR="00DB74A8" w:rsidRPr="006950B3">
              <w:rPr>
                <w:b/>
                <w:bCs/>
                <w:color w:val="FF0000"/>
                <w:sz w:val="18"/>
                <w:u w:val="single"/>
              </w:rPr>
              <w:t xml:space="preserve">The abstract should be NOT divided into sections </w:t>
            </w:r>
            <w:r w:rsidR="00DB74A8" w:rsidRPr="00FD0CAA">
              <w:rPr>
                <w:b/>
                <w:bCs/>
                <w:color w:val="FF0000"/>
                <w:sz w:val="18"/>
                <w:u w:val="single"/>
              </w:rPr>
              <w:t>and written in only one section.</w:t>
            </w:r>
            <w:r w:rsidR="00DB74A8">
              <w:rPr>
                <w:color w:val="FF0000"/>
                <w:sz w:val="18"/>
              </w:rPr>
              <w:t xml:space="preserve"> </w:t>
            </w:r>
            <w:r w:rsidRPr="00D564C4">
              <w:rPr>
                <w:color w:val="FF0000"/>
                <w:sz w:val="18"/>
              </w:rPr>
              <w:t>The abstract should be a concise summary of your research work</w:t>
            </w:r>
            <w:r w:rsidR="006950B3">
              <w:rPr>
                <w:color w:val="FF0000"/>
                <w:sz w:val="18"/>
              </w:rPr>
              <w:t>, covering</w:t>
            </w:r>
            <w:r w:rsidRPr="00D564C4">
              <w:rPr>
                <w:color w:val="FF0000"/>
                <w:sz w:val="18"/>
              </w:rPr>
              <w:t xml:space="preserve"> aim, methodology, results and discussion, and conclusions</w:t>
            </w:r>
            <w:r w:rsidR="00F76FCE">
              <w:rPr>
                <w:color w:val="FF0000"/>
                <w:sz w:val="18"/>
              </w:rPr>
              <w:t xml:space="preserve">. </w:t>
            </w:r>
            <w:r w:rsidR="006950B3">
              <w:rPr>
                <w:b/>
                <w:bCs/>
                <w:color w:val="FF0000"/>
                <w:sz w:val="18"/>
              </w:rPr>
              <w:t>Eq</w:t>
            </w:r>
            <w:r w:rsidRPr="00781E78">
              <w:rPr>
                <w:b/>
                <w:bCs/>
                <w:color w:val="FF0000"/>
                <w:sz w:val="18"/>
              </w:rPr>
              <w:t>uations, acknowledgements, tables or figures</w:t>
            </w:r>
            <w:r w:rsidRPr="00D564C4">
              <w:rPr>
                <w:color w:val="FF0000"/>
                <w:sz w:val="18"/>
              </w:rPr>
              <w:t xml:space="preserve"> </w:t>
            </w:r>
            <w:r w:rsidRPr="00FD0CAA">
              <w:rPr>
                <w:b/>
                <w:bCs/>
                <w:color w:val="FF0000"/>
                <w:sz w:val="18"/>
              </w:rPr>
              <w:t>are N</w:t>
            </w:r>
            <w:r w:rsidRPr="00781E78">
              <w:rPr>
                <w:b/>
                <w:bCs/>
                <w:color w:val="FF0000"/>
                <w:sz w:val="18"/>
              </w:rPr>
              <w:t>OT allowed</w:t>
            </w:r>
            <w:r w:rsidRPr="00D564C4">
              <w:rPr>
                <w:color w:val="FF0000"/>
                <w:sz w:val="18"/>
              </w:rPr>
              <w:t xml:space="preserve"> and will be deleted if submitted. Each acronym has to be spelled out the first time it is used in the document.</w:t>
            </w:r>
            <w:r>
              <w:rPr>
                <w:color w:val="FF0000"/>
                <w:sz w:val="18"/>
              </w:rPr>
              <w:t xml:space="preserve"> </w:t>
            </w:r>
            <w:r w:rsidRPr="00FD0CAA">
              <w:rPr>
                <w:b/>
                <w:bCs/>
                <w:color w:val="FF0000"/>
                <w:sz w:val="18"/>
                <w:u w:val="single"/>
              </w:rPr>
              <w:t xml:space="preserve">The speaker must be </w:t>
            </w:r>
            <w:r w:rsidR="001A26B0" w:rsidRPr="00FD0CAA">
              <w:rPr>
                <w:b/>
                <w:bCs/>
                <w:color w:val="FF0000"/>
                <w:sz w:val="18"/>
                <w:u w:val="single"/>
              </w:rPr>
              <w:t xml:space="preserve">both </w:t>
            </w:r>
            <w:r w:rsidRPr="00FD0CAA">
              <w:rPr>
                <w:b/>
                <w:bCs/>
                <w:color w:val="FF0000"/>
                <w:sz w:val="18"/>
                <w:u w:val="single"/>
              </w:rPr>
              <w:t>first and corresponding author.</w:t>
            </w:r>
            <w:r>
              <w:rPr>
                <w:color w:val="FF0000"/>
                <w:sz w:val="18"/>
              </w:rPr>
              <w:t xml:space="preserve"> Please </w:t>
            </w:r>
            <w:r w:rsidRPr="00D564C4">
              <w:rPr>
                <w:color w:val="FF0000"/>
                <w:sz w:val="18"/>
              </w:rPr>
              <w:t>provide the email address only of the speaker</w:t>
            </w:r>
            <w:r>
              <w:rPr>
                <w:color w:val="FF0000"/>
                <w:sz w:val="18"/>
              </w:rPr>
              <w:t xml:space="preserve"> acting as the corresponding author.</w:t>
            </w:r>
            <w:r w:rsidR="00A82145">
              <w:rPr>
                <w:color w:val="FF0000"/>
                <w:sz w:val="18"/>
              </w:rPr>
              <w:t xml:space="preserve"> </w:t>
            </w:r>
            <w:r w:rsidR="00F76FCE">
              <w:rPr>
                <w:color w:val="FF0000"/>
                <w:sz w:val="18"/>
              </w:rPr>
              <w:t xml:space="preserve">In case that the affiliation of the first authors is the BIOMORF Department, please write </w:t>
            </w:r>
            <w:r w:rsidR="001A26B0">
              <w:rPr>
                <w:color w:val="FF0000"/>
                <w:sz w:val="18"/>
              </w:rPr>
              <w:t xml:space="preserve"> “</w:t>
            </w:r>
            <w:r w:rsidR="001A26B0" w:rsidRPr="00781E78">
              <w:rPr>
                <w:color w:val="FF0000"/>
                <w:sz w:val="18"/>
              </w:rPr>
              <w:t xml:space="preserve">Department of Biomedical and Dental Sciences and </w:t>
            </w:r>
            <w:proofErr w:type="spellStart"/>
            <w:r w:rsidR="001A26B0" w:rsidRPr="00781E78">
              <w:rPr>
                <w:color w:val="FF0000"/>
                <w:sz w:val="18"/>
              </w:rPr>
              <w:t>Morphofunctional</w:t>
            </w:r>
            <w:proofErr w:type="spellEnd"/>
            <w:r w:rsidR="001A26B0" w:rsidRPr="00781E78">
              <w:rPr>
                <w:color w:val="FF0000"/>
                <w:sz w:val="18"/>
              </w:rPr>
              <w:t xml:space="preserve"> Imaging (BIOMORF), University of Messina, Italy”</w:t>
            </w:r>
            <w:r w:rsidR="00F76FCE">
              <w:rPr>
                <w:color w:val="FF0000"/>
                <w:sz w:val="18"/>
              </w:rPr>
              <w:t xml:space="preserve"> as affiliation. </w:t>
            </w:r>
            <w:r w:rsidR="007B0B93" w:rsidRPr="007B0B93">
              <w:rPr>
                <w:b/>
                <w:bCs/>
                <w:color w:val="FF0000"/>
                <w:sz w:val="18"/>
                <w:u w:val="single"/>
              </w:rPr>
              <w:t xml:space="preserve">Authors must follow </w:t>
            </w:r>
            <w:r w:rsidR="008E28B0" w:rsidRPr="007B0B93">
              <w:rPr>
                <w:b/>
                <w:bCs/>
                <w:color w:val="FF0000"/>
                <w:sz w:val="18"/>
                <w:u w:val="single"/>
              </w:rPr>
              <w:t xml:space="preserve">strictly </w:t>
            </w:r>
            <w:r w:rsidR="007B0B93" w:rsidRPr="007B0B93">
              <w:rPr>
                <w:b/>
                <w:bCs/>
                <w:color w:val="FF0000"/>
                <w:sz w:val="18"/>
                <w:u w:val="single"/>
              </w:rPr>
              <w:t>the guidelines and formatting instructions.</w:t>
            </w:r>
            <w:r w:rsidR="0081617A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81617A" w:rsidRPr="0081617A">
              <w:rPr>
                <w:b/>
                <w:bCs/>
                <w:color w:val="FF0000"/>
                <w:sz w:val="18"/>
                <w:u w:val="single"/>
              </w:rPr>
              <w:t xml:space="preserve">The abstracts will be published by the Accademia </w:t>
            </w:r>
            <w:proofErr w:type="spellStart"/>
            <w:r w:rsidR="0081617A" w:rsidRPr="0081617A">
              <w:rPr>
                <w:b/>
                <w:bCs/>
                <w:color w:val="FF0000"/>
                <w:sz w:val="18"/>
                <w:u w:val="single"/>
              </w:rPr>
              <w:t>Peloritana</w:t>
            </w:r>
            <w:proofErr w:type="spellEnd"/>
            <w:r w:rsidR="0081617A" w:rsidRPr="0081617A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proofErr w:type="spellStart"/>
            <w:r w:rsidR="0081617A" w:rsidRPr="0081617A">
              <w:rPr>
                <w:b/>
                <w:bCs/>
                <w:color w:val="FF0000"/>
                <w:sz w:val="18"/>
                <w:u w:val="single"/>
              </w:rPr>
              <w:t>dei</w:t>
            </w:r>
            <w:proofErr w:type="spellEnd"/>
            <w:r w:rsidR="0081617A" w:rsidRPr="0081617A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proofErr w:type="spellStart"/>
            <w:r w:rsidR="0081617A" w:rsidRPr="0081617A">
              <w:rPr>
                <w:b/>
                <w:bCs/>
                <w:color w:val="FF0000"/>
                <w:sz w:val="18"/>
                <w:u w:val="single"/>
              </w:rPr>
              <w:t>Pericolanti</w:t>
            </w:r>
            <w:proofErr w:type="spellEnd"/>
            <w:r w:rsidR="0081617A" w:rsidRPr="0081617A">
              <w:rPr>
                <w:b/>
                <w:bCs/>
                <w:color w:val="FF0000"/>
                <w:sz w:val="18"/>
                <w:u w:val="single"/>
              </w:rPr>
              <w:t xml:space="preserve"> </w:t>
            </w:r>
            <w:r w:rsidR="0081617A" w:rsidRPr="00120F2A">
              <w:rPr>
                <w:color w:val="FF0000"/>
                <w:sz w:val="18"/>
              </w:rPr>
              <w:t xml:space="preserve">(see </w:t>
            </w:r>
            <w:hyperlink r:id="rId9" w:history="1">
              <w:r w:rsidR="0081617A" w:rsidRPr="00C62CCC">
                <w:rPr>
                  <w:rStyle w:val="Collegamentoipertestuale"/>
                  <w:sz w:val="18"/>
                </w:rPr>
                <w:t>link</w:t>
              </w:r>
            </w:hyperlink>
            <w:r w:rsidR="0081617A" w:rsidRPr="00120F2A">
              <w:rPr>
                <w:color w:val="FF0000"/>
                <w:sz w:val="18"/>
              </w:rPr>
              <w:t>).</w:t>
            </w:r>
          </w:p>
          <w:p w14:paraId="28582247" w14:textId="77777777" w:rsidR="00DE1EB5" w:rsidRPr="00781E78" w:rsidRDefault="00DE1EB5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</w:p>
          <w:p w14:paraId="7A569480" w14:textId="21CDF66F" w:rsidR="00F76FCE" w:rsidRPr="00D564C4" w:rsidRDefault="00F76FCE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The following two lines will be used by the </w:t>
            </w:r>
            <w:r w:rsidRPr="00F76FCE">
              <w:rPr>
                <w:color w:val="FF0000"/>
                <w:sz w:val="18"/>
              </w:rPr>
              <w:t>AQ-RDTM Committee</w:t>
            </w:r>
            <w:r>
              <w:rPr>
                <w:color w:val="FF0000"/>
                <w:sz w:val="18"/>
              </w:rPr>
              <w:t xml:space="preserve"> but not included in the final publication:</w:t>
            </w:r>
          </w:p>
          <w:p w14:paraId="6AD768B5" w14:textId="0B55463D" w:rsidR="00F76FCE" w:rsidRPr="00F76FCE" w:rsidRDefault="00F76FCE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  <w:r w:rsidRPr="00F76FCE">
              <w:rPr>
                <w:sz w:val="18"/>
              </w:rPr>
              <w:t xml:space="preserve">Research Line: </w:t>
            </w:r>
            <w:r w:rsidRPr="00F76FCE">
              <w:rPr>
                <w:color w:val="FF0000"/>
                <w:sz w:val="18"/>
              </w:rPr>
              <w:t>Please type here the research line</w:t>
            </w:r>
            <w:r>
              <w:rPr>
                <w:color w:val="FF0000"/>
                <w:sz w:val="18"/>
              </w:rPr>
              <w:t>.</w:t>
            </w:r>
            <w:r w:rsidR="008E28B0">
              <w:rPr>
                <w:color w:val="FF0000"/>
                <w:sz w:val="18"/>
              </w:rPr>
              <w:t xml:space="preserve"> (see the link: </w:t>
            </w:r>
            <w:hyperlink r:id="rId10" w:history="1">
              <w:r w:rsidR="00CD7EEE" w:rsidRPr="004A2EFF">
                <w:rPr>
                  <w:rStyle w:val="Collegamentoipertestuale"/>
                  <w:sz w:val="18"/>
                </w:rPr>
                <w:t>https://biomorf.unime.it/it/ricerca/attivita-di-ricerca</w:t>
              </w:r>
            </w:hyperlink>
            <w:r w:rsidR="008E28B0">
              <w:rPr>
                <w:color w:val="FF0000"/>
                <w:sz w:val="18"/>
              </w:rPr>
              <w:t>)</w:t>
            </w:r>
          </w:p>
          <w:p w14:paraId="0AD03BCE" w14:textId="0A651620" w:rsidR="00DE1EB5" w:rsidRPr="00F76FCE" w:rsidRDefault="00F76FCE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color w:val="FF0000"/>
                <w:sz w:val="18"/>
              </w:rPr>
            </w:pPr>
            <w:r w:rsidRPr="00F76FCE">
              <w:rPr>
                <w:sz w:val="18"/>
              </w:rPr>
              <w:t xml:space="preserve">Research BIOMORF Department Macro-Area: </w:t>
            </w:r>
            <w:r w:rsidRPr="00F76FCE">
              <w:rPr>
                <w:color w:val="FF0000"/>
                <w:sz w:val="18"/>
              </w:rPr>
              <w:t>Please type here the Research BIOMORF Department Macro-Area</w:t>
            </w:r>
            <w:r>
              <w:rPr>
                <w:color w:val="FF0000"/>
                <w:sz w:val="18"/>
              </w:rPr>
              <w:t>.</w:t>
            </w:r>
          </w:p>
          <w:p w14:paraId="576B1821" w14:textId="478706BA" w:rsidR="00DE1EB5" w:rsidRPr="00D564C4" w:rsidRDefault="00DE1EB5" w:rsidP="006F642B">
            <w:pPr>
              <w:widowControl/>
              <w:autoSpaceDE/>
              <w:autoSpaceDN/>
              <w:spacing w:line="360" w:lineRule="auto"/>
              <w:ind w:right="567"/>
              <w:jc w:val="both"/>
              <w:rPr>
                <w:sz w:val="18"/>
              </w:rPr>
            </w:pPr>
          </w:p>
        </w:tc>
      </w:tr>
      <w:tr w:rsidR="006F642B" w:rsidRPr="00C27784" w14:paraId="233B1BF6" w14:textId="77777777" w:rsidTr="00781E78">
        <w:trPr>
          <w:trHeight w:val="485"/>
        </w:trPr>
        <w:tc>
          <w:tcPr>
            <w:tcW w:w="9638" w:type="dxa"/>
            <w:gridSpan w:val="2"/>
          </w:tcPr>
          <w:p w14:paraId="234B8507" w14:textId="638D4BCB" w:rsidR="006F642B" w:rsidRPr="001D261C" w:rsidRDefault="009E72A1" w:rsidP="006F642B">
            <w:pPr>
              <w:adjustRightInd w:val="0"/>
              <w:spacing w:line="360" w:lineRule="auto"/>
              <w:ind w:right="141"/>
              <w:jc w:val="both"/>
              <w:rPr>
                <w:b/>
                <w:snapToGrid w:val="0"/>
                <w:sz w:val="24"/>
                <w:szCs w:val="24"/>
                <w:lang w:val="en-GB"/>
              </w:rPr>
            </w:pPr>
            <w:r>
              <w:rPr>
                <w:b/>
                <w:snapToGrid w:val="0"/>
                <w:sz w:val="24"/>
                <w:szCs w:val="24"/>
                <w:lang w:val="en-GB"/>
              </w:rPr>
              <w:t>The Authors declare no conflict of interest</w:t>
            </w:r>
            <w:r w:rsidR="00781E78">
              <w:rPr>
                <w:b/>
                <w:snapToGrid w:val="0"/>
                <w:sz w:val="24"/>
                <w:szCs w:val="24"/>
                <w:lang w:val="en-GB"/>
              </w:rPr>
              <w:t xml:space="preserve"> </w:t>
            </w:r>
            <w:r w:rsidR="00781E78" w:rsidRPr="00781E78">
              <w:rPr>
                <w:b/>
                <w:snapToGrid w:val="0"/>
                <w:color w:val="FF0000"/>
                <w:sz w:val="24"/>
                <w:szCs w:val="24"/>
                <w:lang w:val="en-GB"/>
              </w:rPr>
              <w:t>(please change it if any conflict applies</w:t>
            </w:r>
            <w:r w:rsidR="00781E78">
              <w:rPr>
                <w:b/>
                <w:snapToGrid w:val="0"/>
                <w:color w:val="FF0000"/>
                <w:sz w:val="24"/>
                <w:szCs w:val="24"/>
                <w:lang w:val="en-GB"/>
              </w:rPr>
              <w:t xml:space="preserve"> and identify the author with a potential conflict</w:t>
            </w:r>
            <w:r w:rsidR="00781E78" w:rsidRPr="00781E78">
              <w:rPr>
                <w:b/>
                <w:snapToGrid w:val="0"/>
                <w:color w:val="FF0000"/>
                <w:sz w:val="24"/>
                <w:szCs w:val="24"/>
                <w:lang w:val="en-GB"/>
              </w:rPr>
              <w:t>)</w:t>
            </w:r>
          </w:p>
        </w:tc>
      </w:tr>
      <w:tr w:rsidR="006F642B" w:rsidRPr="00C27784" w14:paraId="5045364D" w14:textId="77777777" w:rsidTr="00781E78">
        <w:trPr>
          <w:trHeight w:val="485"/>
        </w:trPr>
        <w:tc>
          <w:tcPr>
            <w:tcW w:w="9638" w:type="dxa"/>
            <w:gridSpan w:val="2"/>
          </w:tcPr>
          <w:p w14:paraId="47CC702B" w14:textId="5BAFD6D7" w:rsidR="006F642B" w:rsidRPr="00A85750" w:rsidRDefault="00DE1EB5" w:rsidP="00DE1EB5">
            <w:pPr>
              <w:adjustRightInd w:val="0"/>
              <w:rPr>
                <w:b/>
                <w:bCs/>
                <w:color w:val="FF0000"/>
              </w:rPr>
            </w:pPr>
            <w:r w:rsidRPr="00A85750">
              <w:rPr>
                <w:b/>
                <w:bCs/>
              </w:rPr>
              <w:t>References</w:t>
            </w:r>
            <w:r w:rsidRPr="00A85750">
              <w:rPr>
                <w:color w:val="FF0000"/>
              </w:rPr>
              <w:t xml:space="preserve"> </w:t>
            </w:r>
            <w:r w:rsidR="00A85750" w:rsidRPr="00A85750">
              <w:rPr>
                <w:b/>
                <w:bCs/>
                <w:color w:val="FF0000"/>
              </w:rPr>
              <w:t xml:space="preserve">(Please report below the references: </w:t>
            </w:r>
            <w:r w:rsidRPr="00FD0CAA">
              <w:rPr>
                <w:b/>
                <w:bCs/>
                <w:color w:val="FF0000"/>
                <w:u w:val="single"/>
              </w:rPr>
              <w:t>MAX 3</w:t>
            </w:r>
            <w:r w:rsidR="00A85750" w:rsidRPr="00A85750">
              <w:rPr>
                <w:b/>
                <w:bCs/>
                <w:color w:val="FF0000"/>
              </w:rPr>
              <w:t>)</w:t>
            </w:r>
            <w:r w:rsidRPr="00A85750">
              <w:rPr>
                <w:b/>
                <w:bCs/>
                <w:color w:val="FF0000"/>
              </w:rPr>
              <w:t xml:space="preserve"> </w:t>
            </w:r>
          </w:p>
          <w:p w14:paraId="719D6DB3" w14:textId="6747CBF9" w:rsidR="001A26B0" w:rsidRPr="00A85750" w:rsidRDefault="001A26B0" w:rsidP="00DE1EB5">
            <w:pPr>
              <w:adjustRightInd w:val="0"/>
              <w:rPr>
                <w:color w:val="FF0000"/>
              </w:rPr>
            </w:pPr>
            <w:r w:rsidRPr="00A85750">
              <w:rPr>
                <w:color w:val="FF0000"/>
              </w:rPr>
              <w:t xml:space="preserve">References must </w:t>
            </w:r>
            <w:r w:rsidR="00781E78" w:rsidRPr="00A85750">
              <w:rPr>
                <w:color w:val="FF0000"/>
              </w:rPr>
              <w:t xml:space="preserve">not be numbered in the text but </w:t>
            </w:r>
            <w:r w:rsidRPr="00A85750">
              <w:rPr>
                <w:color w:val="FF0000"/>
              </w:rPr>
              <w:t>inserted</w:t>
            </w:r>
            <w:r w:rsidR="00781E78" w:rsidRPr="00A85750">
              <w:rPr>
                <w:color w:val="FF0000"/>
              </w:rPr>
              <w:t xml:space="preserve"> here</w:t>
            </w:r>
            <w:r w:rsidRPr="00A85750">
              <w:rPr>
                <w:color w:val="FF0000"/>
              </w:rPr>
              <w:t xml:space="preserve"> according to the following format:</w:t>
            </w:r>
          </w:p>
          <w:p w14:paraId="287CFEB0" w14:textId="5E437ECD" w:rsidR="001A26B0" w:rsidRPr="00A85750" w:rsidRDefault="001A26B0" w:rsidP="001A26B0">
            <w:pPr>
              <w:pStyle w:val="Paragrafoelenco"/>
              <w:numPr>
                <w:ilvl w:val="0"/>
                <w:numId w:val="4"/>
              </w:num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it-IT"/>
              </w:rPr>
              <w:t xml:space="preserve">Mastronuzzi, A., Basso, A., Del Baldo, G., Carai, A., De Salvo, A., Bonanni, A., et al. </w:t>
            </w:r>
            <w:r w:rsidRPr="00A85750">
              <w:rPr>
                <w:color w:val="FF0000"/>
                <w:lang w:val="en-GB"/>
              </w:rPr>
              <w:t xml:space="preserve">(2022). Full Sails against Cancer. Int J Environ Res Public Health, 19 (24): 16609. </w:t>
            </w:r>
            <w:proofErr w:type="spellStart"/>
            <w:r w:rsidRPr="00A85750">
              <w:rPr>
                <w:color w:val="FF0000"/>
                <w:lang w:val="en-GB"/>
              </w:rPr>
              <w:t>doi</w:t>
            </w:r>
            <w:proofErr w:type="spellEnd"/>
            <w:r w:rsidRPr="00A85750">
              <w:rPr>
                <w:color w:val="FF0000"/>
                <w:lang w:val="en-GB"/>
              </w:rPr>
              <w:t>: 10.3390/ijerph192416609.</w:t>
            </w:r>
          </w:p>
          <w:p w14:paraId="29435D69" w14:textId="6ED339F9" w:rsidR="00597DCC" w:rsidRPr="00A85750" w:rsidRDefault="00597DCC" w:rsidP="00597DCC">
            <w:pPr>
              <w:pStyle w:val="Paragrafoelenco"/>
              <w:numPr>
                <w:ilvl w:val="0"/>
                <w:numId w:val="4"/>
              </w:num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it-IT"/>
              </w:rPr>
              <w:t xml:space="preserve">Raz, T., Aharonson-Raz, K. (2012). </w:t>
            </w:r>
            <w:r w:rsidRPr="00A85750">
              <w:rPr>
                <w:color w:val="FF0000"/>
                <w:lang w:val="en-GB"/>
              </w:rPr>
              <w:t xml:space="preserve">Ovarian follicular dynamics during the </w:t>
            </w:r>
            <w:proofErr w:type="spellStart"/>
            <w:r w:rsidRPr="00A85750">
              <w:rPr>
                <w:color w:val="FF0000"/>
                <w:lang w:val="en-GB"/>
              </w:rPr>
              <w:t>estrous</w:t>
            </w:r>
            <w:proofErr w:type="spellEnd"/>
            <w:r w:rsidRPr="00A85750">
              <w:rPr>
                <w:color w:val="FF0000"/>
                <w:lang w:val="en-GB"/>
              </w:rPr>
              <w:t xml:space="preserve"> cycle in the mare. Israel J Vet Med, 67 (1), 11-18.</w:t>
            </w:r>
          </w:p>
          <w:p w14:paraId="43A47E52" w14:textId="61795245" w:rsidR="00597DCC" w:rsidRPr="00A85750" w:rsidRDefault="00597DCC" w:rsidP="00597DCC">
            <w:pPr>
              <w:pStyle w:val="Paragrafoelenco"/>
              <w:numPr>
                <w:ilvl w:val="0"/>
                <w:numId w:val="4"/>
              </w:num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en-GB"/>
              </w:rPr>
              <w:t xml:space="preserve">Acosta, T.J., </w:t>
            </w:r>
            <w:proofErr w:type="spellStart"/>
            <w:r w:rsidRPr="00A85750">
              <w:rPr>
                <w:color w:val="FF0000"/>
                <w:lang w:val="en-GB"/>
              </w:rPr>
              <w:t>Gastal</w:t>
            </w:r>
            <w:proofErr w:type="spellEnd"/>
            <w:r w:rsidRPr="00A85750">
              <w:rPr>
                <w:color w:val="FF0000"/>
                <w:lang w:val="en-GB"/>
              </w:rPr>
              <w:t xml:space="preserve">, E.L., </w:t>
            </w:r>
            <w:proofErr w:type="spellStart"/>
            <w:r w:rsidRPr="00A85750">
              <w:rPr>
                <w:color w:val="FF0000"/>
                <w:lang w:val="en-GB"/>
              </w:rPr>
              <w:t>Gastal</w:t>
            </w:r>
            <w:proofErr w:type="spellEnd"/>
            <w:r w:rsidRPr="00A85750">
              <w:rPr>
                <w:color w:val="FF0000"/>
                <w:lang w:val="en-GB"/>
              </w:rPr>
              <w:t xml:space="preserve">, M.O., Beg, M.A., Ginther, O.J. (2004). Differential blood flow changes between the future dominant and subordinate follicles precede diameter changes during follicle selection in mares. </w:t>
            </w:r>
            <w:proofErr w:type="spellStart"/>
            <w:r w:rsidRPr="00A85750">
              <w:rPr>
                <w:color w:val="FF0000"/>
                <w:lang w:val="en-GB"/>
              </w:rPr>
              <w:t>Biol</w:t>
            </w:r>
            <w:proofErr w:type="spellEnd"/>
            <w:r w:rsidRPr="00A85750">
              <w:rPr>
                <w:color w:val="FF0000"/>
                <w:lang w:val="en-GB"/>
              </w:rPr>
              <w:t xml:space="preserve"> </w:t>
            </w:r>
            <w:proofErr w:type="spellStart"/>
            <w:r w:rsidRPr="00A85750">
              <w:rPr>
                <w:color w:val="FF0000"/>
                <w:lang w:val="en-GB"/>
              </w:rPr>
              <w:t>Reprod</w:t>
            </w:r>
            <w:proofErr w:type="spellEnd"/>
            <w:r w:rsidRPr="00A85750">
              <w:rPr>
                <w:color w:val="FF0000"/>
                <w:lang w:val="en-GB"/>
              </w:rPr>
              <w:t xml:space="preserve">, 71 (2), 502-507. </w:t>
            </w:r>
            <w:proofErr w:type="spellStart"/>
            <w:r w:rsidRPr="00A85750">
              <w:rPr>
                <w:color w:val="FF0000"/>
                <w:lang w:val="en-GB"/>
              </w:rPr>
              <w:t>doi</w:t>
            </w:r>
            <w:proofErr w:type="spellEnd"/>
            <w:r w:rsidRPr="00A85750">
              <w:rPr>
                <w:color w:val="FF0000"/>
                <w:lang w:val="en-GB"/>
              </w:rPr>
              <w:t>: 10.1095/biolreprod.104.027896</w:t>
            </w:r>
          </w:p>
          <w:p w14:paraId="74D91AAA" w14:textId="4A0ED6AB" w:rsidR="001A26B0" w:rsidRPr="00A85750" w:rsidRDefault="00781E78" w:rsidP="001A26B0">
            <w:p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en-GB"/>
              </w:rPr>
              <w:t>When</w:t>
            </w:r>
            <w:r w:rsidR="001A26B0" w:rsidRPr="00A85750">
              <w:rPr>
                <w:color w:val="FF0000"/>
                <w:lang w:val="en-GB"/>
              </w:rPr>
              <w:t xml:space="preserve"> more than six authors are present, explicit the first </w:t>
            </w:r>
            <w:r w:rsidRPr="00A85750">
              <w:rPr>
                <w:color w:val="FF0000"/>
                <w:lang w:val="en-GB"/>
              </w:rPr>
              <w:t>6</w:t>
            </w:r>
            <w:r w:rsidR="001A26B0" w:rsidRPr="00A85750">
              <w:rPr>
                <w:color w:val="FF0000"/>
                <w:lang w:val="en-GB"/>
              </w:rPr>
              <w:t xml:space="preserve"> followed by ‘et al.’</w:t>
            </w:r>
            <w:r w:rsidRPr="00A85750">
              <w:rPr>
                <w:color w:val="FF0000"/>
                <w:lang w:val="en-GB"/>
              </w:rPr>
              <w:t xml:space="preserve"> </w:t>
            </w:r>
            <w:r w:rsidR="001A26B0" w:rsidRPr="00A85750">
              <w:rPr>
                <w:color w:val="FF0000"/>
                <w:lang w:val="en-GB"/>
              </w:rPr>
              <w:t>DOI number is required</w:t>
            </w:r>
          </w:p>
          <w:p w14:paraId="6DE71429" w14:textId="77777777" w:rsidR="00597DCC" w:rsidRPr="00A85750" w:rsidRDefault="00597DCC" w:rsidP="001A26B0">
            <w:pPr>
              <w:adjustRightInd w:val="0"/>
              <w:rPr>
                <w:color w:val="FF0000"/>
                <w:lang w:val="en-GB"/>
              </w:rPr>
            </w:pPr>
            <w:r w:rsidRPr="00A85750">
              <w:rPr>
                <w:color w:val="FF0000"/>
                <w:lang w:val="en-GB"/>
              </w:rPr>
              <w:t>If the reference is a link to a website, please specify the date of your last access as for example:</w:t>
            </w:r>
          </w:p>
          <w:p w14:paraId="4AA8FED6" w14:textId="0B26E335" w:rsidR="00597DCC" w:rsidRPr="00781E78" w:rsidRDefault="00597DCC" w:rsidP="00781E78">
            <w:pPr>
              <w:pStyle w:val="Paragrafoelenco"/>
              <w:numPr>
                <w:ilvl w:val="0"/>
                <w:numId w:val="4"/>
              </w:numPr>
              <w:adjustRightInd w:val="0"/>
              <w:rPr>
                <w:lang w:val="en-GB"/>
              </w:rPr>
            </w:pPr>
            <w:r w:rsidRPr="00A85750">
              <w:rPr>
                <w:color w:val="FF0000"/>
              </w:rPr>
              <w:t>1. https://geant4.web.cern.ch/, Accessed Jan 17th, 2025.</w:t>
            </w:r>
          </w:p>
        </w:tc>
      </w:tr>
    </w:tbl>
    <w:p w14:paraId="4ACDD631" w14:textId="77777777" w:rsidR="00595C71" w:rsidRPr="00595C71" w:rsidRDefault="00595C71" w:rsidP="00595C71">
      <w:pPr>
        <w:pStyle w:val="Corpotesto"/>
        <w:spacing w:before="9"/>
        <w:rPr>
          <w:sz w:val="11"/>
          <w:lang w:val="en-US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7498"/>
      </w:tblGrid>
      <w:tr w:rsidR="00595C71" w:rsidRPr="00C27784" w14:paraId="5A47F8D3" w14:textId="77777777" w:rsidTr="00CD3438">
        <w:trPr>
          <w:trHeight w:val="720"/>
        </w:trPr>
        <w:tc>
          <w:tcPr>
            <w:tcW w:w="2136" w:type="dxa"/>
          </w:tcPr>
          <w:p w14:paraId="559EFB1A" w14:textId="77777777" w:rsidR="00595C71" w:rsidRDefault="00595C71" w:rsidP="00CD3438">
            <w:pPr>
              <w:pStyle w:val="TableParagraph"/>
              <w:spacing w:before="3"/>
              <w:rPr>
                <w:sz w:val="2"/>
              </w:rPr>
            </w:pPr>
          </w:p>
          <w:p w14:paraId="4F140476" w14:textId="77777777" w:rsidR="00595C71" w:rsidRDefault="00595C71" w:rsidP="00CD3438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6AA886E4" wp14:editId="5E4BCB18">
                  <wp:extent cx="1166887" cy="410718"/>
                  <wp:effectExtent l="0" t="0" r="0" b="0"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87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</w:tcPr>
          <w:p w14:paraId="4DFC11E9" w14:textId="44F47B0D" w:rsidR="00595C71" w:rsidRPr="00AD0059" w:rsidRDefault="00595C71" w:rsidP="00DE1EB5">
            <w:pPr>
              <w:pStyle w:val="TableParagraph"/>
              <w:ind w:left="110" w:right="168"/>
              <w:rPr>
                <w:rFonts w:ascii="Calibri" w:hAnsi="Calibri"/>
                <w:sz w:val="16"/>
              </w:rPr>
            </w:pPr>
            <w:r w:rsidRPr="00595C71">
              <w:rPr>
                <w:rFonts w:ascii="Calibri" w:hAnsi="Calibri"/>
                <w:sz w:val="16"/>
                <w:lang w:val="it-IT"/>
              </w:rPr>
              <w:t>©20</w:t>
            </w:r>
            <w:r>
              <w:rPr>
                <w:rFonts w:ascii="Calibri" w:hAnsi="Calibri"/>
                <w:sz w:val="16"/>
                <w:lang w:val="it-IT"/>
              </w:rPr>
              <w:t>2</w:t>
            </w:r>
            <w:r w:rsidR="00612808">
              <w:rPr>
                <w:rFonts w:ascii="Calibri" w:hAnsi="Calibri"/>
                <w:sz w:val="16"/>
                <w:lang w:val="it-IT"/>
              </w:rPr>
              <w:t>6</w:t>
            </w:r>
            <w:r w:rsidRPr="00595C71">
              <w:rPr>
                <w:rFonts w:ascii="Calibri" w:hAnsi="Calibri"/>
                <w:spacing w:val="-5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by</w:t>
            </w:r>
            <w:r w:rsidRPr="00595C71">
              <w:rPr>
                <w:rFonts w:ascii="Calibri" w:hAnsi="Calibri"/>
                <w:spacing w:val="-1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the</w:t>
            </w:r>
            <w:r w:rsidRPr="00595C71">
              <w:rPr>
                <w:rFonts w:ascii="Calibri" w:hAnsi="Calibri"/>
                <w:spacing w:val="-2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Author(s);</w:t>
            </w:r>
            <w:r w:rsidRPr="00595C71">
              <w:rPr>
                <w:rFonts w:ascii="Calibri" w:hAnsi="Calibri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95C71">
              <w:rPr>
                <w:rFonts w:ascii="Calibri" w:hAnsi="Calibri"/>
                <w:sz w:val="16"/>
                <w:lang w:val="it-IT"/>
              </w:rPr>
              <w:t>license</w:t>
            </w:r>
            <w:proofErr w:type="spellEnd"/>
            <w:r w:rsidRPr="00595C71">
              <w:rPr>
                <w:rFonts w:ascii="Calibri" w:hAnsi="Calibri"/>
                <w:spacing w:val="-3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Accademia</w:t>
            </w:r>
            <w:r w:rsidRPr="00595C71">
              <w:rPr>
                <w:rFonts w:ascii="Calibri" w:hAnsi="Calibri"/>
                <w:spacing w:val="-4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Peloritana</w:t>
            </w:r>
            <w:r w:rsidRPr="00595C71">
              <w:rPr>
                <w:rFonts w:ascii="Calibri" w:hAnsi="Calibri"/>
                <w:spacing w:val="-5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dei</w:t>
            </w:r>
            <w:r w:rsidRPr="00595C71">
              <w:rPr>
                <w:rFonts w:ascii="Calibri" w:hAnsi="Calibri"/>
                <w:spacing w:val="-4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Pericolanti</w:t>
            </w:r>
            <w:r w:rsidRPr="00595C71">
              <w:rPr>
                <w:rFonts w:ascii="Calibri" w:hAnsi="Calibri"/>
                <w:spacing w:val="-5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(Messina,</w:t>
            </w:r>
            <w:r w:rsidRPr="00595C71">
              <w:rPr>
                <w:rFonts w:ascii="Calibri" w:hAnsi="Calibri"/>
                <w:spacing w:val="-2"/>
                <w:sz w:val="16"/>
                <w:lang w:val="it-IT"/>
              </w:rPr>
              <w:t xml:space="preserve"> </w:t>
            </w:r>
            <w:r w:rsidRPr="00595C71">
              <w:rPr>
                <w:rFonts w:ascii="Calibri" w:hAnsi="Calibri"/>
                <w:sz w:val="16"/>
                <w:lang w:val="it-IT"/>
              </w:rPr>
              <w:t>Italy).</w:t>
            </w:r>
            <w:r w:rsidRPr="00595C71">
              <w:rPr>
                <w:rFonts w:ascii="Calibri" w:hAnsi="Calibri"/>
                <w:spacing w:val="-4"/>
                <w:sz w:val="16"/>
                <w:lang w:val="it-IT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This</w:t>
            </w:r>
            <w:r w:rsidRPr="00AD0059">
              <w:rPr>
                <w:rFonts w:ascii="Calibri" w:hAnsi="Calibri"/>
                <w:spacing w:val="-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article</w:t>
            </w:r>
            <w:r w:rsidRPr="00AD0059">
              <w:rPr>
                <w:rFonts w:ascii="Calibri" w:hAnsi="Calibri"/>
                <w:spacing w:val="-2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is</w:t>
            </w:r>
            <w:r w:rsidRPr="00AD0059">
              <w:rPr>
                <w:rFonts w:ascii="Calibri" w:hAnsi="Calibri"/>
                <w:spacing w:val="-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an</w:t>
            </w:r>
            <w:r w:rsidRPr="00AD0059">
              <w:rPr>
                <w:rFonts w:ascii="Calibri" w:hAnsi="Calibri"/>
                <w:spacing w:val="-3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open</w:t>
            </w:r>
            <w:r w:rsidRPr="00AD0059">
              <w:rPr>
                <w:rFonts w:ascii="Calibri" w:hAnsi="Calibri"/>
                <w:spacing w:val="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access article distributed under the terms and conditions of the Creative Commons Attribution 4.0</w:t>
            </w:r>
            <w:r w:rsidRPr="00AD0059">
              <w:rPr>
                <w:rFonts w:ascii="Calibri" w:hAnsi="Calibri"/>
                <w:spacing w:val="1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International</w:t>
            </w:r>
            <w:r w:rsidRPr="00AD0059">
              <w:rPr>
                <w:rFonts w:ascii="Calibri" w:hAnsi="Calibri"/>
                <w:spacing w:val="-4"/>
                <w:sz w:val="16"/>
              </w:rPr>
              <w:t xml:space="preserve"> </w:t>
            </w:r>
            <w:r w:rsidRPr="00AD0059">
              <w:rPr>
                <w:rFonts w:ascii="Calibri" w:hAnsi="Calibri"/>
                <w:sz w:val="16"/>
              </w:rPr>
              <w:t>License</w:t>
            </w:r>
            <w:r w:rsidRPr="00AD0059">
              <w:rPr>
                <w:rFonts w:ascii="Calibri" w:hAnsi="Calibri"/>
                <w:spacing w:val="-1"/>
                <w:sz w:val="16"/>
              </w:rPr>
              <w:t xml:space="preserve"> </w:t>
            </w:r>
            <w:hyperlink r:id="rId12">
              <w:r w:rsidRPr="00AD0059">
                <w:rPr>
                  <w:rFonts w:ascii="Calibri" w:hAnsi="Calibri"/>
                  <w:sz w:val="16"/>
                </w:rPr>
                <w:t>(</w:t>
              </w:r>
              <w:r w:rsidRPr="00AD0059">
                <w:rPr>
                  <w:rFonts w:ascii="Calibri" w:hAnsi="Calibri"/>
                  <w:color w:val="0462C1"/>
                  <w:sz w:val="16"/>
                  <w:u w:val="single" w:color="0462C1"/>
                </w:rPr>
                <w:t>https://creativecommons.org/licenses/by/4.0/</w:t>
              </w:r>
            </w:hyperlink>
            <w:r w:rsidRPr="00AD0059">
              <w:rPr>
                <w:rFonts w:ascii="Calibri" w:hAnsi="Calibri"/>
                <w:sz w:val="16"/>
              </w:rPr>
              <w:t>).</w:t>
            </w:r>
          </w:p>
        </w:tc>
      </w:tr>
    </w:tbl>
    <w:p w14:paraId="506B9455" w14:textId="364E406E" w:rsidR="007079A9" w:rsidRPr="00781E78" w:rsidRDefault="009E72A1" w:rsidP="00781E78">
      <w:pPr>
        <w:pStyle w:val="Corpotesto"/>
        <w:rPr>
          <w:sz w:val="20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46FDB7" wp14:editId="6B2BB128">
                <wp:simplePos x="0" y="0"/>
                <wp:positionH relativeFrom="page">
                  <wp:posOffset>829310</wp:posOffset>
                </wp:positionH>
                <wp:positionV relativeFrom="paragraph">
                  <wp:posOffset>219075</wp:posOffset>
                </wp:positionV>
                <wp:extent cx="6118225" cy="152400"/>
                <wp:effectExtent l="10160" t="10160" r="5715" b="8890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0347E" w14:textId="777B4F7D" w:rsidR="007B7744" w:rsidRPr="00896451" w:rsidRDefault="007B7744" w:rsidP="00595C71">
                            <w:pPr>
                              <w:tabs>
                                <w:tab w:val="left" w:pos="4202"/>
                              </w:tabs>
                              <w:spacing w:line="228" w:lineRule="exact"/>
                              <w:ind w:left="100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Rece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ve</w:t>
                            </w: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ied  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896451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,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Accepted </w:t>
                            </w:r>
                            <w:r w:rsidRPr="00896451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E1EB5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 xml:space="preserve"> Published</w:t>
                            </w:r>
                            <w:r w:rsidRPr="00896451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ab/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6FDB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65.3pt;margin-top:17.25pt;width:481.75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" filled="f" strokeweight=".5pt">
                <v:textbox inset="0,0,0,0">
                  <w:txbxContent>
                    <w:p w14:paraId="1D80347E" w14:textId="777B4F7D" w:rsidR="007B7744" w:rsidRPr="00896451" w:rsidRDefault="007B7744" w:rsidP="00595C71">
                      <w:pPr>
                        <w:tabs>
                          <w:tab w:val="left" w:pos="4202"/>
                        </w:tabs>
                        <w:spacing w:line="228" w:lineRule="exact"/>
                        <w:ind w:left="100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>Rece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>ve</w:t>
                      </w: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ied  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Pr="00896451">
                        <w:rPr>
                          <w:b/>
                          <w:i/>
                          <w:sz w:val="20"/>
                          <w:lang w:val="en-US"/>
                        </w:rPr>
                        <w:t>,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 xml:space="preserve">Accepted </w:t>
                      </w:r>
                      <w:r w:rsidRPr="00896451"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 w:rsidR="00DE1EB5">
                        <w:rPr>
                          <w:b/>
                          <w:i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lang w:val="en-US"/>
                        </w:rPr>
                        <w:t xml:space="preserve"> Published</w:t>
                      </w:r>
                      <w:r w:rsidRPr="00896451">
                        <w:rPr>
                          <w:b/>
                          <w:i/>
                          <w:sz w:val="20"/>
                          <w:lang w:val="en-US"/>
                        </w:rPr>
                        <w:tab/>
                        <w:t>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079A9" w:rsidRPr="00781E78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05E7" w14:textId="77777777" w:rsidR="0001768A" w:rsidRDefault="0001768A">
      <w:r>
        <w:separator/>
      </w:r>
    </w:p>
  </w:endnote>
  <w:endnote w:type="continuationSeparator" w:id="0">
    <w:p w14:paraId="4893B9C4" w14:textId="77777777" w:rsidR="0001768A" w:rsidRDefault="0001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EA9F" w14:textId="646E7C01" w:rsidR="007B7744" w:rsidRDefault="007B774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6413F6" wp14:editId="78295352">
              <wp:simplePos x="0" y="0"/>
              <wp:positionH relativeFrom="page">
                <wp:posOffset>708660</wp:posOffset>
              </wp:positionH>
              <wp:positionV relativeFrom="page">
                <wp:posOffset>10119995</wp:posOffset>
              </wp:positionV>
              <wp:extent cx="5510530" cy="138430"/>
              <wp:effectExtent l="0" t="0" r="13970" b="13970"/>
              <wp:wrapNone/>
              <wp:docPr id="1" name="Casella di tes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510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216B5" w14:textId="77777777" w:rsidR="007B7744" w:rsidRDefault="007B7744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t>Atti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Accademia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Peloritana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Pericolanti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Classe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Scienze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Medico-Biologiche… DOI:…</w:t>
                          </w:r>
                          <w:r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413F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55.8pt;margin-top:796.85pt;width:433.9pt;height:10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" filled="f" stroked="f">
              <o:lock v:ext="edit" aspectratio="t" verticies="t" text="t" shapetype="t"/>
              <v:textbox inset="0,0,0,0">
                <w:txbxContent>
                  <w:p w14:paraId="1AB216B5" w14:textId="77777777" w:rsidR="007B7744" w:rsidRDefault="007B7744">
                    <w:pPr>
                      <w:pStyle w:val="Corpotesto"/>
                      <w:spacing w:before="13"/>
                      <w:ind w:left="20"/>
                    </w:pPr>
                    <w:r>
                      <w:t>Atti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Accademia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Peloritana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Pericolanti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Classe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Scienze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Medico-Biologiche… DOI:…</w:t>
                    </w:r>
                    <w:r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7545" w14:textId="77777777" w:rsidR="0001768A" w:rsidRDefault="0001768A">
      <w:r>
        <w:separator/>
      </w:r>
    </w:p>
  </w:footnote>
  <w:footnote w:type="continuationSeparator" w:id="0">
    <w:p w14:paraId="020B5818" w14:textId="77777777" w:rsidR="0001768A" w:rsidRDefault="0001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56F0" w14:textId="6C598B88" w:rsidR="007B7744" w:rsidRDefault="007B774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B237D6" wp14:editId="30A606A4">
              <wp:simplePos x="0" y="0"/>
              <wp:positionH relativeFrom="page">
                <wp:posOffset>5911850</wp:posOffset>
              </wp:positionH>
              <wp:positionV relativeFrom="page">
                <wp:posOffset>792480</wp:posOffset>
              </wp:positionV>
              <wp:extent cx="955675" cy="138430"/>
              <wp:effectExtent l="0" t="0" r="15875" b="13970"/>
              <wp:wrapNone/>
              <wp:docPr id="3" name="Casella di test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9556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8CE1" w14:textId="77777777" w:rsidR="007B7744" w:rsidRDefault="007B7744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t>DOI: 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237D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465.5pt;margin-top:62.4pt;width:75.25pt;height:1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" filled="f" stroked="f">
              <o:lock v:ext="edit" aspectratio="t" verticies="t" text="t" shapetype="t"/>
              <v:textbox inset="0,0,0,0">
                <w:txbxContent>
                  <w:p w14:paraId="21D18CE1" w14:textId="77777777" w:rsidR="007B7744" w:rsidRDefault="007B7744">
                    <w:pPr>
                      <w:pStyle w:val="Corpotesto"/>
                      <w:spacing w:before="13"/>
                      <w:ind w:left="20"/>
                    </w:pPr>
                    <w:r>
                      <w:t>DOI: 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DDB0E9" wp14:editId="51AECB74">
              <wp:simplePos x="0" y="0"/>
              <wp:positionH relativeFrom="page">
                <wp:posOffset>330200</wp:posOffset>
              </wp:positionH>
              <wp:positionV relativeFrom="page">
                <wp:posOffset>440055</wp:posOffset>
              </wp:positionV>
              <wp:extent cx="2313940" cy="490855"/>
              <wp:effectExtent l="0" t="1905" r="3810" b="2540"/>
              <wp:wrapNone/>
              <wp:docPr id="2" name="Casella di tes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31394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A7738" w14:textId="77777777" w:rsidR="007B7744" w:rsidRDefault="007B7744">
                          <w:pPr>
                            <w:pStyle w:val="Corpotesto"/>
                            <w:spacing w:before="13"/>
                            <w:ind w:left="380" w:hanging="361"/>
                          </w:pPr>
                          <w:r>
                            <w:t>Atti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Accademia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Peloritana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Pericolanti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APMB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Classe di Scienze Medico Biologiche</w:t>
                          </w:r>
                        </w:p>
                        <w:p w14:paraId="4D4C6819" w14:textId="77777777" w:rsidR="007B7744" w:rsidRDefault="007B7744">
                          <w:pPr>
                            <w:pStyle w:val="Corpotesto"/>
                            <w:spacing w:before="1"/>
                            <w:ind w:left="1180"/>
                          </w:pPr>
                          <w:r>
                            <w:t>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DB0E9" id="Casella di testo 2" o:spid="_x0000_s1028" type="#_x0000_t202" style="position:absolute;margin-left:26pt;margin-top:34.65pt;width:182.2pt;height:3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" filled="f" stroked="f">
              <o:lock v:ext="edit" aspectratio="t" verticies="t" text="t" shapetype="t"/>
              <v:textbox inset="0,0,0,0">
                <w:txbxContent>
                  <w:p w14:paraId="17CA7738" w14:textId="77777777" w:rsidR="007B7744" w:rsidRDefault="007B7744">
                    <w:pPr>
                      <w:pStyle w:val="Corpotesto"/>
                      <w:spacing w:before="13"/>
                      <w:ind w:left="380" w:hanging="361"/>
                    </w:pPr>
                    <w:r>
                      <w:t>Atti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Accademia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Peloritana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Pericolanti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APMB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Classe di Scienze Medico Biologiche</w:t>
                    </w:r>
                  </w:p>
                  <w:p w14:paraId="4D4C6819" w14:textId="77777777" w:rsidR="007B7744" w:rsidRDefault="007B7744">
                    <w:pPr>
                      <w:pStyle w:val="Corpotesto"/>
                      <w:spacing w:before="1"/>
                      <w:ind w:left="1180"/>
                    </w:pPr>
                    <w:r>
                      <w:t>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610B"/>
    <w:multiLevelType w:val="hybridMultilevel"/>
    <w:tmpl w:val="9BCC6D30"/>
    <w:lvl w:ilvl="0" w:tplc="26CCDE08">
      <w:start w:val="1"/>
      <w:numFmt w:val="decimal"/>
      <w:lvlText w:val="%1."/>
      <w:lvlJc w:val="left"/>
      <w:pPr>
        <w:ind w:left="360" w:hanging="360"/>
      </w:pPr>
      <w:rPr>
        <w:rFonts w:hint="default"/>
        <w:color w:val="111111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404A69"/>
    <w:multiLevelType w:val="hybridMultilevel"/>
    <w:tmpl w:val="18DE70B2"/>
    <w:lvl w:ilvl="0" w:tplc="E1180D0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1A3500"/>
    <w:multiLevelType w:val="hybridMultilevel"/>
    <w:tmpl w:val="272899AA"/>
    <w:lvl w:ilvl="0" w:tplc="89DE9574">
      <w:start w:val="1"/>
      <w:numFmt w:val="decimal"/>
      <w:lvlText w:val="%1."/>
      <w:lvlJc w:val="left"/>
      <w:pPr>
        <w:ind w:left="42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EC002A"/>
    <w:multiLevelType w:val="hybridMultilevel"/>
    <w:tmpl w:val="179C0212"/>
    <w:lvl w:ilvl="0" w:tplc="41608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7033537">
    <w:abstractNumId w:val="2"/>
  </w:num>
  <w:num w:numId="2" w16cid:durableId="1390494942">
    <w:abstractNumId w:val="3"/>
  </w:num>
  <w:num w:numId="3" w16cid:durableId="1295527401">
    <w:abstractNumId w:val="1"/>
  </w:num>
  <w:num w:numId="4" w16cid:durableId="49067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12"/>
    <w:rsid w:val="000041F5"/>
    <w:rsid w:val="00012585"/>
    <w:rsid w:val="0001574C"/>
    <w:rsid w:val="0001768A"/>
    <w:rsid w:val="00024A2F"/>
    <w:rsid w:val="00027146"/>
    <w:rsid w:val="0002779D"/>
    <w:rsid w:val="00063375"/>
    <w:rsid w:val="0006441E"/>
    <w:rsid w:val="0006663B"/>
    <w:rsid w:val="00066665"/>
    <w:rsid w:val="00081941"/>
    <w:rsid w:val="000972F5"/>
    <w:rsid w:val="000A0F94"/>
    <w:rsid w:val="000B060A"/>
    <w:rsid w:val="000B4658"/>
    <w:rsid w:val="000C4BE6"/>
    <w:rsid w:val="000D1B6C"/>
    <w:rsid w:val="000E269D"/>
    <w:rsid w:val="000E4BDB"/>
    <w:rsid w:val="000E5190"/>
    <w:rsid w:val="000E669B"/>
    <w:rsid w:val="00102496"/>
    <w:rsid w:val="001074A2"/>
    <w:rsid w:val="00117EE1"/>
    <w:rsid w:val="00120F2A"/>
    <w:rsid w:val="00126090"/>
    <w:rsid w:val="00146109"/>
    <w:rsid w:val="00151E0E"/>
    <w:rsid w:val="00153183"/>
    <w:rsid w:val="0017034F"/>
    <w:rsid w:val="00175C4B"/>
    <w:rsid w:val="001841A3"/>
    <w:rsid w:val="00184637"/>
    <w:rsid w:val="00185256"/>
    <w:rsid w:val="001969B9"/>
    <w:rsid w:val="001A26B0"/>
    <w:rsid w:val="001B0063"/>
    <w:rsid w:val="001B1CAD"/>
    <w:rsid w:val="001D5C27"/>
    <w:rsid w:val="001E1B2B"/>
    <w:rsid w:val="001E5D7D"/>
    <w:rsid w:val="002015D7"/>
    <w:rsid w:val="00225C1F"/>
    <w:rsid w:val="002535FE"/>
    <w:rsid w:val="00263C73"/>
    <w:rsid w:val="00280E44"/>
    <w:rsid w:val="002824E7"/>
    <w:rsid w:val="00285E5E"/>
    <w:rsid w:val="00291BED"/>
    <w:rsid w:val="002B2041"/>
    <w:rsid w:val="002C41BE"/>
    <w:rsid w:val="002D4CDB"/>
    <w:rsid w:val="002D546B"/>
    <w:rsid w:val="002F2FBB"/>
    <w:rsid w:val="00301858"/>
    <w:rsid w:val="003032E6"/>
    <w:rsid w:val="00303A71"/>
    <w:rsid w:val="0031229D"/>
    <w:rsid w:val="00326C55"/>
    <w:rsid w:val="00326D00"/>
    <w:rsid w:val="0033613D"/>
    <w:rsid w:val="00364C1F"/>
    <w:rsid w:val="0037353E"/>
    <w:rsid w:val="0037665A"/>
    <w:rsid w:val="003850C0"/>
    <w:rsid w:val="00394948"/>
    <w:rsid w:val="003B5D6E"/>
    <w:rsid w:val="003C2A13"/>
    <w:rsid w:val="003C5613"/>
    <w:rsid w:val="003D56F0"/>
    <w:rsid w:val="003E2658"/>
    <w:rsid w:val="003F2EB2"/>
    <w:rsid w:val="003F479C"/>
    <w:rsid w:val="00402C79"/>
    <w:rsid w:val="00404E23"/>
    <w:rsid w:val="00405CD9"/>
    <w:rsid w:val="004065E2"/>
    <w:rsid w:val="00424454"/>
    <w:rsid w:val="004247E6"/>
    <w:rsid w:val="00424F0B"/>
    <w:rsid w:val="00451A38"/>
    <w:rsid w:val="00455C75"/>
    <w:rsid w:val="00460F45"/>
    <w:rsid w:val="00461211"/>
    <w:rsid w:val="00462311"/>
    <w:rsid w:val="00465934"/>
    <w:rsid w:val="004747C3"/>
    <w:rsid w:val="00477010"/>
    <w:rsid w:val="00483947"/>
    <w:rsid w:val="00483B12"/>
    <w:rsid w:val="004949AF"/>
    <w:rsid w:val="004A0FB5"/>
    <w:rsid w:val="004B46FE"/>
    <w:rsid w:val="004D2DD2"/>
    <w:rsid w:val="004D5946"/>
    <w:rsid w:val="004D5A15"/>
    <w:rsid w:val="004D7808"/>
    <w:rsid w:val="004E21FE"/>
    <w:rsid w:val="004E6464"/>
    <w:rsid w:val="004E68BF"/>
    <w:rsid w:val="004E7B14"/>
    <w:rsid w:val="00506042"/>
    <w:rsid w:val="0051662B"/>
    <w:rsid w:val="00521BBE"/>
    <w:rsid w:val="00522FFB"/>
    <w:rsid w:val="00530D80"/>
    <w:rsid w:val="00546923"/>
    <w:rsid w:val="005479B4"/>
    <w:rsid w:val="00555F35"/>
    <w:rsid w:val="00573D4F"/>
    <w:rsid w:val="00575DF4"/>
    <w:rsid w:val="00580945"/>
    <w:rsid w:val="00580CCC"/>
    <w:rsid w:val="00591706"/>
    <w:rsid w:val="00595C71"/>
    <w:rsid w:val="00596C8F"/>
    <w:rsid w:val="00597DCC"/>
    <w:rsid w:val="005B405C"/>
    <w:rsid w:val="005B4256"/>
    <w:rsid w:val="005B4E71"/>
    <w:rsid w:val="005B739E"/>
    <w:rsid w:val="005C0904"/>
    <w:rsid w:val="005C0C2F"/>
    <w:rsid w:val="005C6E38"/>
    <w:rsid w:val="005E1E4F"/>
    <w:rsid w:val="005F0567"/>
    <w:rsid w:val="00612808"/>
    <w:rsid w:val="0061358B"/>
    <w:rsid w:val="0061362E"/>
    <w:rsid w:val="00631216"/>
    <w:rsid w:val="00650481"/>
    <w:rsid w:val="0065746D"/>
    <w:rsid w:val="0067463D"/>
    <w:rsid w:val="00677F95"/>
    <w:rsid w:val="0068121F"/>
    <w:rsid w:val="00684049"/>
    <w:rsid w:val="00684253"/>
    <w:rsid w:val="00684EE2"/>
    <w:rsid w:val="006911A9"/>
    <w:rsid w:val="00692D91"/>
    <w:rsid w:val="006950B3"/>
    <w:rsid w:val="006965F8"/>
    <w:rsid w:val="006A5155"/>
    <w:rsid w:val="006A78FE"/>
    <w:rsid w:val="006C0DAF"/>
    <w:rsid w:val="006C134E"/>
    <w:rsid w:val="006D2D3F"/>
    <w:rsid w:val="006D35C1"/>
    <w:rsid w:val="006E63E2"/>
    <w:rsid w:val="006F3DA1"/>
    <w:rsid w:val="006F642B"/>
    <w:rsid w:val="00702E35"/>
    <w:rsid w:val="007079A9"/>
    <w:rsid w:val="00710F8C"/>
    <w:rsid w:val="007122CE"/>
    <w:rsid w:val="0071546B"/>
    <w:rsid w:val="00734F99"/>
    <w:rsid w:val="00736DF4"/>
    <w:rsid w:val="00742B7E"/>
    <w:rsid w:val="007443FF"/>
    <w:rsid w:val="007463FB"/>
    <w:rsid w:val="00747A03"/>
    <w:rsid w:val="00753B5F"/>
    <w:rsid w:val="00754FE6"/>
    <w:rsid w:val="0076043A"/>
    <w:rsid w:val="00761FDA"/>
    <w:rsid w:val="00764E72"/>
    <w:rsid w:val="00765765"/>
    <w:rsid w:val="007747B8"/>
    <w:rsid w:val="00781E78"/>
    <w:rsid w:val="007A096F"/>
    <w:rsid w:val="007B0B93"/>
    <w:rsid w:val="007B1FCD"/>
    <w:rsid w:val="007B7744"/>
    <w:rsid w:val="007C22C4"/>
    <w:rsid w:val="007C2589"/>
    <w:rsid w:val="007D1C40"/>
    <w:rsid w:val="007D4AD3"/>
    <w:rsid w:val="007D7146"/>
    <w:rsid w:val="007F1BDA"/>
    <w:rsid w:val="007F2420"/>
    <w:rsid w:val="008000C0"/>
    <w:rsid w:val="0080643B"/>
    <w:rsid w:val="00815E15"/>
    <w:rsid w:val="0081617A"/>
    <w:rsid w:val="00820C8A"/>
    <w:rsid w:val="00826CAA"/>
    <w:rsid w:val="00831135"/>
    <w:rsid w:val="008628A8"/>
    <w:rsid w:val="00866577"/>
    <w:rsid w:val="008709CA"/>
    <w:rsid w:val="00873B36"/>
    <w:rsid w:val="0087638B"/>
    <w:rsid w:val="00877906"/>
    <w:rsid w:val="0088663C"/>
    <w:rsid w:val="00892992"/>
    <w:rsid w:val="008930A7"/>
    <w:rsid w:val="008950DC"/>
    <w:rsid w:val="00896451"/>
    <w:rsid w:val="008B336A"/>
    <w:rsid w:val="008B42B0"/>
    <w:rsid w:val="008C5C65"/>
    <w:rsid w:val="008D3F35"/>
    <w:rsid w:val="008E251C"/>
    <w:rsid w:val="008E28B0"/>
    <w:rsid w:val="008E30C6"/>
    <w:rsid w:val="008F26D5"/>
    <w:rsid w:val="008F6D80"/>
    <w:rsid w:val="00914DD3"/>
    <w:rsid w:val="009232C6"/>
    <w:rsid w:val="009374CA"/>
    <w:rsid w:val="00941312"/>
    <w:rsid w:val="0098007E"/>
    <w:rsid w:val="00982B7B"/>
    <w:rsid w:val="009A2FE5"/>
    <w:rsid w:val="009B3EDF"/>
    <w:rsid w:val="009D5B9F"/>
    <w:rsid w:val="009E1BD7"/>
    <w:rsid w:val="009E4BDD"/>
    <w:rsid w:val="009E72A1"/>
    <w:rsid w:val="00A025B7"/>
    <w:rsid w:val="00A05245"/>
    <w:rsid w:val="00A143F4"/>
    <w:rsid w:val="00A30844"/>
    <w:rsid w:val="00A335D6"/>
    <w:rsid w:val="00A35630"/>
    <w:rsid w:val="00A629E4"/>
    <w:rsid w:val="00A67127"/>
    <w:rsid w:val="00A82145"/>
    <w:rsid w:val="00A85750"/>
    <w:rsid w:val="00A9024D"/>
    <w:rsid w:val="00AA4B8A"/>
    <w:rsid w:val="00AC06ED"/>
    <w:rsid w:val="00AC0DD9"/>
    <w:rsid w:val="00AC2612"/>
    <w:rsid w:val="00AD763C"/>
    <w:rsid w:val="00AF7F71"/>
    <w:rsid w:val="00B004C4"/>
    <w:rsid w:val="00B0261C"/>
    <w:rsid w:val="00B175A6"/>
    <w:rsid w:val="00B17E73"/>
    <w:rsid w:val="00B3218A"/>
    <w:rsid w:val="00B35115"/>
    <w:rsid w:val="00B474BD"/>
    <w:rsid w:val="00B70E2E"/>
    <w:rsid w:val="00B80E0C"/>
    <w:rsid w:val="00B81637"/>
    <w:rsid w:val="00B87E3A"/>
    <w:rsid w:val="00B9071C"/>
    <w:rsid w:val="00B95C14"/>
    <w:rsid w:val="00BA141B"/>
    <w:rsid w:val="00BB2505"/>
    <w:rsid w:val="00BC7367"/>
    <w:rsid w:val="00BD17FC"/>
    <w:rsid w:val="00BF6480"/>
    <w:rsid w:val="00C01FCE"/>
    <w:rsid w:val="00C06408"/>
    <w:rsid w:val="00C12244"/>
    <w:rsid w:val="00C13B65"/>
    <w:rsid w:val="00C15614"/>
    <w:rsid w:val="00C15835"/>
    <w:rsid w:val="00C20935"/>
    <w:rsid w:val="00C27784"/>
    <w:rsid w:val="00C40CA0"/>
    <w:rsid w:val="00C447F8"/>
    <w:rsid w:val="00C62CCC"/>
    <w:rsid w:val="00C62E40"/>
    <w:rsid w:val="00C66437"/>
    <w:rsid w:val="00C77759"/>
    <w:rsid w:val="00C964D8"/>
    <w:rsid w:val="00CA4577"/>
    <w:rsid w:val="00CB0180"/>
    <w:rsid w:val="00CC5491"/>
    <w:rsid w:val="00CD2E41"/>
    <w:rsid w:val="00CD3438"/>
    <w:rsid w:val="00CD7686"/>
    <w:rsid w:val="00CD7EEE"/>
    <w:rsid w:val="00CF3FB4"/>
    <w:rsid w:val="00CF6CED"/>
    <w:rsid w:val="00CF706B"/>
    <w:rsid w:val="00CF799B"/>
    <w:rsid w:val="00D15D6F"/>
    <w:rsid w:val="00D51CEE"/>
    <w:rsid w:val="00D564C4"/>
    <w:rsid w:val="00D7645F"/>
    <w:rsid w:val="00D803EF"/>
    <w:rsid w:val="00D85124"/>
    <w:rsid w:val="00D9140A"/>
    <w:rsid w:val="00DA6DBC"/>
    <w:rsid w:val="00DB74A8"/>
    <w:rsid w:val="00DE1EB5"/>
    <w:rsid w:val="00DE712C"/>
    <w:rsid w:val="00E06248"/>
    <w:rsid w:val="00E06734"/>
    <w:rsid w:val="00E06FEC"/>
    <w:rsid w:val="00E150C8"/>
    <w:rsid w:val="00E30569"/>
    <w:rsid w:val="00E46F12"/>
    <w:rsid w:val="00E54B9F"/>
    <w:rsid w:val="00E63741"/>
    <w:rsid w:val="00E6497A"/>
    <w:rsid w:val="00E70CB3"/>
    <w:rsid w:val="00E778E2"/>
    <w:rsid w:val="00E77E18"/>
    <w:rsid w:val="00E859A6"/>
    <w:rsid w:val="00E913AC"/>
    <w:rsid w:val="00EA3D5E"/>
    <w:rsid w:val="00EB2AB3"/>
    <w:rsid w:val="00EB5EF7"/>
    <w:rsid w:val="00EC44AC"/>
    <w:rsid w:val="00EC4725"/>
    <w:rsid w:val="00ED3F6D"/>
    <w:rsid w:val="00EE3AD9"/>
    <w:rsid w:val="00EF7726"/>
    <w:rsid w:val="00F13554"/>
    <w:rsid w:val="00F14C4F"/>
    <w:rsid w:val="00F24E31"/>
    <w:rsid w:val="00F354A0"/>
    <w:rsid w:val="00F46090"/>
    <w:rsid w:val="00F6320D"/>
    <w:rsid w:val="00F66434"/>
    <w:rsid w:val="00F66EF9"/>
    <w:rsid w:val="00F67AE8"/>
    <w:rsid w:val="00F73E71"/>
    <w:rsid w:val="00F752CB"/>
    <w:rsid w:val="00F76FCE"/>
    <w:rsid w:val="00F80CCC"/>
    <w:rsid w:val="00F9652F"/>
    <w:rsid w:val="00FA72F9"/>
    <w:rsid w:val="00FB2409"/>
    <w:rsid w:val="00FB54C8"/>
    <w:rsid w:val="00FC5950"/>
    <w:rsid w:val="00FD0CAA"/>
    <w:rsid w:val="00FF0A67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70A1A"/>
  <w15:chartTrackingRefBased/>
  <w15:docId w15:val="{397BB1A3-F786-9242-893F-889A9E9A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6F1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47C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642B"/>
    <w:pPr>
      <w:keepNext/>
      <w:keepLines/>
      <w:widowControl/>
      <w:autoSpaceDE/>
      <w:autoSpaceDN/>
      <w:spacing w:before="40" w:line="360" w:lineRule="auto"/>
      <w:ind w:left="1536" w:hanging="357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46F1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6F12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6F1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46F12"/>
  </w:style>
  <w:style w:type="table" w:styleId="Grigliatabella">
    <w:name w:val="Table Grid"/>
    <w:basedOn w:val="Tabellanormale"/>
    <w:uiPriority w:val="39"/>
    <w:rsid w:val="0068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747C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it-IT"/>
      <w14:ligatures w14:val="none"/>
    </w:rPr>
  </w:style>
  <w:style w:type="paragraph" w:styleId="Bibliografia">
    <w:name w:val="Bibliography"/>
    <w:basedOn w:val="Normale"/>
    <w:next w:val="Normale"/>
    <w:uiPriority w:val="37"/>
    <w:unhideWhenUsed/>
    <w:rsid w:val="00F9652F"/>
  </w:style>
  <w:style w:type="character" w:styleId="Rimandocommento">
    <w:name w:val="annotation reference"/>
    <w:basedOn w:val="Carpredefinitoparagrafo"/>
    <w:uiPriority w:val="99"/>
    <w:semiHidden/>
    <w:unhideWhenUsed/>
    <w:rsid w:val="002C41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41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41B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41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41B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D15D6F"/>
    <w:pPr>
      <w:spacing w:after="200"/>
    </w:pPr>
    <w:rPr>
      <w:i/>
      <w:iCs/>
      <w:color w:val="44546A" w:themeColor="text2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D15D6F"/>
  </w:style>
  <w:style w:type="character" w:styleId="Collegamentoipertestuale">
    <w:name w:val="Hyperlink"/>
    <w:basedOn w:val="Carpredefinitoparagrafo"/>
    <w:uiPriority w:val="99"/>
    <w:unhideWhenUsed/>
    <w:rsid w:val="00D15D6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83B1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4C1F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642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Default">
    <w:name w:val="Default"/>
    <w:rsid w:val="009E72A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nchor-text">
    <w:name w:val="anchor-text"/>
    <w:basedOn w:val="Carpredefinitoparagrafo"/>
    <w:rsid w:val="001969B9"/>
  </w:style>
  <w:style w:type="paragraph" w:styleId="Revisione">
    <w:name w:val="Revision"/>
    <w:hidden/>
    <w:uiPriority w:val="99"/>
    <w:semiHidden/>
    <w:rsid w:val="001A26B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EE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6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17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16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17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1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7179">
              <w:marLeft w:val="0"/>
              <w:marRight w:val="0"/>
              <w:marTop w:val="0"/>
              <w:marBottom w:val="0"/>
              <w:divBdr>
                <w:top w:val="single" w:sz="6" w:space="0" w:color="5B616B"/>
                <w:left w:val="single" w:sz="6" w:space="0" w:color="5B616B"/>
                <w:bottom w:val="single" w:sz="6" w:space="0" w:color="5B616B"/>
                <w:right w:val="single" w:sz="6" w:space="0" w:color="5B616B"/>
              </w:divBdr>
            </w:div>
            <w:div w:id="6256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morf.unime.it/it/ricerca/i-giovani-ricercatori-biomor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omorf.unime.it/it/ricerca/attivita-di-ricer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b.unime.it/journals/index.php/APMB/article/view/APMB.113.1.2025.Proceedings/489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Riferimento numerico" Version="1987">
  <b:Source>
    <b:Tag>Arg92</b:Tag>
    <b:SourceType>ArticleInAPeriodical</b:SourceType>
    <b:Guid>{677AF6CA-9C94-2243-9C0C-7AC1D1BA264E}</b:Guid>
    <b:Author>
      <b:Author>
        <b:NameList>
          <b:Person>
            <b:Last>Argyropoulou</b:Last>
            <b:First>M.</b:First>
          </b:Person>
          <b:Person>
            <b:Last>Perignon</b:Last>
            <b:First>F.</b:First>
          </b:Person>
          <b:Person>
            <b:Last>Brauner</b:Last>
            <b:First>R.</b:First>
          </b:Person>
          <b:Person>
            <b:Last>Brunelle</b:Last>
            <b:First>F.</b:First>
          </b:Person>
        </b:NameList>
      </b:Author>
    </b:Author>
    <b:Title>Magnetic diagnosis resonance imaging in the of growth hormone deficiency</b:Title>
    <b:City>Paris</b:City>
    <b:Year>1992</b:Year>
    <b:Volume>120</b:Volume>
    <b:BookTitle>The Journal of Pediatrics</b:BookTitle>
    <b:PeriodicalTitle>The Journal of Pediatrics</b:PeriodicalTitle>
    <b:RefOrder>2</b:RefOrder>
  </b:Source>
  <b:Source>
    <b:Tag>Par18</b:Tag>
    <b:SourceType>ArticleInAPeriodical</b:SourceType>
    <b:Guid>{343DDED8-9160-C44E-99CD-CE0DFD5CBF0C}</b:Guid>
    <b:Title>Congenital Hypopituitarism</b:Title>
    <b:PeriodicalTitle>Clinics in Perinatology</b:PeriodicalTitle>
    <b:Year>2018</b:Year>
    <b:Volume>45</b:Volume>
    <b:Author>
      <b:Author>
        <b:NameList>
          <b:Person>
            <b:Last>Parks</b:Last>
            <b:First>John S.</b:First>
          </b:Person>
        </b:NameList>
      </b:Author>
    </b:Author>
    <b:RefOrder>1</b:RefOrder>
  </b:Source>
  <b:Source>
    <b:Tag>Bar15</b:Tag>
    <b:SourceType>ArticleInAPeriodical</b:SourceType>
    <b:Guid>{EEEB086E-6E0A-BB42-8331-6608C0EB3EFC}</b:Guid>
    <b:Title>Pituitary Stalk Interruption Syndrome from Infancy to Adulthood: Clinical, Hormonal, and Radiological Assessment According to the Initial Presentation</b:Title>
    <b:PeriodicalTitle>PLoS ONE</b:PeriodicalTitle>
    <b:Year>2015</b:Year>
    <b:Author>
      <b:Author>
        <b:NameList>
          <b:Person>
            <b:Last>Bar</b:Last>
            <b:First>C.</b:First>
          </b:Person>
          <b:Person>
            <b:Last>Zadro</b:Last>
            <b:First>C.</b:First>
          </b:Person>
          <b:Person>
            <b:Last>Diene</b:Last>
            <b:First>G.</b:First>
          </b:Person>
          <b:Person>
            <b:Last>Oliver</b:Last>
            <b:First>I.</b:First>
          </b:Person>
          <b:Person>
            <b:Last>Pienkowski </b:Last>
            <b:First>C.</b:First>
          </b:Person>
          <b:Person>
            <b:Last>Jouret</b:Last>
            <b:First>B.</b:First>
          </b:Person>
        </b:NameList>
      </b:Author>
    </b:Author>
    <b:RefOrder>7</b:RefOrder>
  </b:Source>
  <b:Source>
    <b:Tag>Cor23</b:Tag>
    <b:SourceType>ArticleInAPeriodical</b:SourceType>
    <b:Guid>{7E8BE86F-270A-9747-8232-E078A21B78F4}</b:Guid>
    <b:Title>Copy number variation in pituitary stalk interruption syndrome: A large case series of sporadic non-syndromic patients and literature review</b:Title>
    <b:PeriodicalTitle>Journal of Neuroendocrinology</b:PeriodicalTitle>
    <b:Year>2023</b:Year>
    <b:Volume>35</b:Volume>
    <b:Author>
      <b:Author>
        <b:NameList>
          <b:Person>
            <b:Last>Correa-Silva</b:Last>
            <b:First>S.R. </b:First>
          </b:Person>
          <b:Person>
            <b:Last>Kunii</b:Last>
            <b:First>I.</b:First>
          </b:Person>
          <b:Person>
            <b:Last>Mitne-Neto</b:Last>
            <b:First>M.</b:First>
          </b:Person>
          <b:Person>
            <b:Last>Moreira</b:Last>
            <b:First>C.M.</b:First>
          </b:Person>
        </b:NameList>
      </b:Author>
    </b:Author>
    <b:RefOrder>5</b:RefOrder>
  </b:Source>
  <b:Source>
    <b:Tag>Fan20</b:Tag>
    <b:SourceType>ArticleInAPeriodical</b:SourceType>
    <b:Guid>{5F8FA745-C701-A54A-96CE-6F7146CFFEA6}</b:Guid>
    <b:Title>Identification of novel candidate pathogenic genes in pituitary stalk interruption syndrome by whole‐exome sequencing</b:Title>
    <b:PeriodicalTitle>Journal of cellular and molecular medicine</b:PeriodicalTitle>
    <b:Year>2020</b:Year>
    <b:Volume>24</b:Volume>
    <b:Issue>20</b:Issue>
    <b:Author>
      <b:Author>
        <b:NameList>
          <b:Person>
            <b:Last>Fang</b:Last>
            <b:First>X.</b:First>
          </b:Person>
          <b:Person>
            <b:Last>Zhang</b:Last>
            <b:First>Y.</b:First>
          </b:Person>
          <b:Person>
            <b:Last>Cai</b:Last>
            <b:First>J.</b:First>
          </b:Person>
          <b:Person>
            <b:Last>Tingwei</b:Last>
            <b:First>L.</b:First>
          </b:Person>
          <b:Person>
            <b:Last>Hu</b:Last>
            <b:First>J.</b:First>
          </b:Person>
        </b:NameList>
      </b:Author>
    </b:Author>
    <b:RefOrder>4</b:RefOrder>
  </b:Source>
  <b:Source>
    <b:Tag>Bra20</b:Tag>
    <b:SourceType>ArticleInAPeriodical</b:SourceType>
    <b:Guid>{14BD2845-BFC5-9742-8112-986106BA55D9}</b:Guid>
    <b:Title>Pituitary stalk interruption syndrome is characterized by genetic heterogeneity</b:Title>
    <b:PeriodicalTitle>PLuS ONE</b:PeriodicalTitle>
    <b:Year>2020</b:Year>
    <b:Volume>15</b:Volume>
    <b:Author>
      <b:Author>
        <b:NameList>
          <b:Person>
            <b:Last>Brauner</b:Last>
            <b:First>R.</b:First>
          </b:Person>
          <b:Person>
            <b:Last>Bignon-Topalovic</b:Last>
            <b:First>J.</b:First>
          </b:Person>
          <b:Person>
            <b:Last>Bashamboo</b:Last>
            <b:First>A.</b:First>
          </b:Person>
          <b:Person>
            <b:Last>McElreavey</b:Last>
            <b:First>K.</b:First>
          </b:Person>
        </b:NameList>
      </b:Author>
    </b:Author>
    <b:RefOrder>6</b:RefOrder>
  </b:Source>
  <b:Source>
    <b:Tag>Ere22</b:Tag>
    <b:SourceType>ArticleInAPeriodical</b:SourceType>
    <b:Guid>{D3DC529C-BE42-8D41-AC2D-106D33DE006B}</b:Guid>
    <b:Title>Normal or elevated prolactin is a good indicator to show pituitary stalk interruption syndrome in patients with multiple pituitary hormone deficiency</b:Title>
    <b:PeriodicalTitle>Journal of Pediatric Endocrinology and Metabolism</b:PeriodicalTitle>
    <b:Year>2022</b:Year>
    <b:Volume>35</b:Volume>
    <b:Issue>11</b:Issue>
    <b:Author>
      <b:Author>
        <b:NameList>
          <b:Person>
            <b:Last>Eren</b:Last>
            <b:First>Erdal</b:First>
          </b:Person>
          <b:Person>
            <b:Last>Denkboy Ongen</b:Last>
            <b:First>Yasemin</b:First>
          </b:Person>
          <b:Person>
            <b:Last>Taner</b:Last>
            <b:First>Ozgur</b:First>
          </b:Person>
          <b:Person>
            <b:Last>Ozpar</b:Last>
            <b:First>Rifat</b:First>
          </b:Person>
          <b:Person>
            <b:Last>Demirbas</b:Last>
            <b:First>Ozgecan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054341C-2B5C-446C-A6A8-9065FCD8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LANZAFAME</dc:creator>
  <cp:keywords/>
  <dc:description/>
  <cp:lastModifiedBy>Giovanni Crupi</cp:lastModifiedBy>
  <cp:revision>15</cp:revision>
  <dcterms:created xsi:type="dcterms:W3CDTF">2025-04-17T08:09:00Z</dcterms:created>
  <dcterms:modified xsi:type="dcterms:W3CDTF">2026-05-08T12:29:00Z</dcterms:modified>
</cp:coreProperties>
</file>